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D0" w:rsidRPr="00F17D41" w:rsidRDefault="008849D0" w:rsidP="008849D0">
      <w:pPr>
        <w:autoSpaceDE w:val="0"/>
        <w:autoSpaceDN w:val="0"/>
        <w:adjustRightInd w:val="0"/>
        <w:spacing w:before="139" w:after="0" w:line="514" w:lineRule="exact"/>
        <w:rPr>
          <w:rFonts w:ascii="Times New Roman" w:eastAsia="Times New Roman" w:hAnsi="Times New Roman" w:cs="Times New Roman"/>
          <w:spacing w:val="-10"/>
          <w:position w:val="1"/>
          <w:sz w:val="44"/>
          <w:szCs w:val="44"/>
          <w:lang w:eastAsia="ru-RU"/>
        </w:rPr>
      </w:pPr>
      <w:r w:rsidRPr="00F17D41">
        <w:rPr>
          <w:rFonts w:ascii="Times New Roman" w:eastAsia="Times New Roman" w:hAnsi="Times New Roman" w:cs="Times New Roman"/>
          <w:spacing w:val="-10"/>
          <w:position w:val="1"/>
          <w:sz w:val="44"/>
          <w:szCs w:val="44"/>
          <w:lang w:eastAsia="ru-RU"/>
        </w:rPr>
        <w:t>Экранно-звуковые средства</w:t>
      </w:r>
    </w:p>
    <w:p w:rsidR="008849D0" w:rsidRPr="00F17D41" w:rsidRDefault="008849D0" w:rsidP="008849D0">
      <w:pPr>
        <w:spacing w:after="202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377"/>
        <w:gridCol w:w="2028"/>
      </w:tblGrid>
      <w:tr w:rsidR="008849D0" w:rsidRPr="00F17D41" w:rsidTr="009827AE">
        <w:trPr>
          <w:trHeight w:val="5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50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183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Учебники «Кирилла и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Мефодия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»: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ru-RU"/>
              </w:rPr>
            </w:pPr>
            <w:r w:rsidRPr="00F17D41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физики 7 класс»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физики 8 класс»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2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физики 9 класс»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физики 10 класс»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widowControl w:val="0"/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физики 11 класс»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17D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Диафильмы: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такое физика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 теска Юрий Гагарин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Турбины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Силы трения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 и его труды в области физики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Плавание'тел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жидкости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физических величин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Атмосферное давление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истории электрического освещения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теплопередачи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и живая природа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чего состоит мир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Электропроводка в комнате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Электроизмерительные приборы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Двигатель внутреннего сгорания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Динамика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Статика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Квантовые генераторы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Генеральный конструктор С. В. Илюшин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Движение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Голоса в мире безмолвия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Устойчивость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Физические основы полета самолета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302" w:lineRule="exact"/>
              <w:ind w:right="1517" w:firstLine="3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Достижения СССР в освоении пространства (1957-1971)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Трансформаторы (2 части)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Магнитное действие тока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Магнитное свойство вещества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Академик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Л.Д.Ландау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союзе с природой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  30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Ученые объединяют усилия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9D0" w:rsidRPr="00F17D41" w:rsidTr="009827AE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9D0" w:rsidRPr="00F17D41" w:rsidRDefault="008849D0" w:rsidP="009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849D0" w:rsidRDefault="008849D0" w:rsidP="008849D0"/>
    <w:p w:rsidR="0087569D" w:rsidRDefault="0087569D">
      <w:bookmarkStart w:id="0" w:name="_GoBack"/>
      <w:bookmarkEnd w:id="0"/>
    </w:p>
    <w:sectPr w:rsidR="0087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D0"/>
    <w:rsid w:val="0087569D"/>
    <w:rsid w:val="008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2023-01-14T10:52:00Z</dcterms:created>
  <dcterms:modified xsi:type="dcterms:W3CDTF">2023-01-14T10:53:00Z</dcterms:modified>
</cp:coreProperties>
</file>