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77" w:rsidRPr="00C63D77" w:rsidRDefault="00C63D77" w:rsidP="00C63D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63D77">
        <w:rPr>
          <w:rFonts w:ascii="Times New Roman" w:eastAsia="Times New Roman" w:hAnsi="Times New Roman"/>
          <w:sz w:val="28"/>
          <w:szCs w:val="28"/>
        </w:rPr>
        <w:t>Промежуточная аттестационная контрольная работа по литературному чтению</w:t>
      </w:r>
      <w:r>
        <w:rPr>
          <w:rFonts w:ascii="Times New Roman" w:eastAsia="Times New Roman" w:hAnsi="Times New Roman"/>
          <w:sz w:val="28"/>
          <w:szCs w:val="28"/>
        </w:rPr>
        <w:t xml:space="preserve"> 1 класс</w:t>
      </w:r>
    </w:p>
    <w:p w:rsidR="00C63D77" w:rsidRPr="00C63D77" w:rsidRDefault="00C63D77" w:rsidP="00C63D77">
      <w:pPr>
        <w:pStyle w:val="Standard"/>
        <w:autoSpaceDE w:val="0"/>
        <w:spacing w:after="0"/>
        <w:jc w:val="center"/>
        <w:rPr>
          <w:rFonts w:eastAsia="Times New Roman CYR"/>
          <w:bCs/>
          <w:sz w:val="26"/>
          <w:szCs w:val="26"/>
        </w:rPr>
      </w:pPr>
    </w:p>
    <w:p w:rsidR="00C63D77" w:rsidRPr="00C63D77" w:rsidRDefault="00C63D77" w:rsidP="00C63D77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  <w:r w:rsidRPr="00C63D77">
        <w:rPr>
          <w:rFonts w:eastAsia="Times New Roman CYR"/>
          <w:b/>
          <w:bCs/>
          <w:sz w:val="28"/>
          <w:szCs w:val="28"/>
        </w:rPr>
        <w:t>Прочитай текст.</w:t>
      </w:r>
    </w:p>
    <w:p w:rsidR="00C63D77" w:rsidRPr="00C63D77" w:rsidRDefault="00C63D77" w:rsidP="00C63D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   У нас под крыльцом живут ежи. По вечерам вся семья выходит </w:t>
      </w:r>
      <w:r w:rsidRPr="00C63D77">
        <w:rPr>
          <w:rFonts w:ascii="Times New Roman" w:hAnsi="Times New Roman"/>
          <w:bCs/>
          <w:sz w:val="28"/>
          <w:szCs w:val="28"/>
        </w:rPr>
        <w:t>гулять</w:t>
      </w:r>
      <w:r w:rsidRPr="00C63D77">
        <w:rPr>
          <w:rFonts w:ascii="Times New Roman" w:hAnsi="Times New Roman"/>
          <w:sz w:val="28"/>
          <w:szCs w:val="28"/>
        </w:rPr>
        <w:t>. Взрослые ежи роют землю маленькими лапами. Они достают </w:t>
      </w:r>
      <w:r w:rsidRPr="00C63D77">
        <w:rPr>
          <w:rFonts w:ascii="Times New Roman" w:hAnsi="Times New Roman"/>
          <w:bCs/>
          <w:sz w:val="28"/>
          <w:szCs w:val="28"/>
        </w:rPr>
        <w:t>корешки</w:t>
      </w:r>
      <w:r w:rsidRPr="00C63D77">
        <w:rPr>
          <w:rFonts w:ascii="Times New Roman" w:hAnsi="Times New Roman"/>
          <w:sz w:val="28"/>
          <w:szCs w:val="28"/>
        </w:rPr>
        <w:t> и едят. Маленькие ежата в это </w:t>
      </w:r>
      <w:r w:rsidRPr="00C63D77">
        <w:rPr>
          <w:rFonts w:ascii="Times New Roman" w:hAnsi="Times New Roman"/>
          <w:bCs/>
          <w:sz w:val="28"/>
          <w:szCs w:val="28"/>
        </w:rPr>
        <w:t>время </w:t>
      </w:r>
      <w:r w:rsidRPr="00C63D77">
        <w:rPr>
          <w:rFonts w:ascii="Times New Roman" w:hAnsi="Times New Roman"/>
          <w:sz w:val="28"/>
          <w:szCs w:val="28"/>
        </w:rPr>
        <w:t xml:space="preserve">играют, резвятся. </w:t>
      </w:r>
    </w:p>
    <w:p w:rsidR="00C63D77" w:rsidRPr="00C63D77" w:rsidRDefault="00C63D77" w:rsidP="00C63D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   Однажды к старому ежу подбежала собака. Ёж свернулся в клубок и замер. Собака осторожно покатила ежа к пруду. Ёж плюхнулся в воду и поплыл. Я прогнал собаку. </w:t>
      </w:r>
    </w:p>
    <w:p w:rsidR="00C63D77" w:rsidRPr="00C63D77" w:rsidRDefault="00C63D77" w:rsidP="00C63D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   На следующую весну остался под крыльцом один старый ёжик. Куда девались остальные? Они переселились в другое место. Старый ёж не захотел покинуть мой дом. </w:t>
      </w: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b/>
          <w:sz w:val="28"/>
          <w:szCs w:val="28"/>
        </w:rPr>
        <w:t>Прочитай вопросы. Выбери правильный ответ</w:t>
      </w:r>
      <w:r w:rsidRPr="00C63D77">
        <w:rPr>
          <w:rFonts w:ascii="Times New Roman" w:hAnsi="Times New Roman"/>
          <w:sz w:val="28"/>
          <w:szCs w:val="28"/>
        </w:rPr>
        <w:t>.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1. Что это за текст?  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а) рассказ             б) стихотворение            в) сказка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2.  Где живут ежи?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    а) в комнате          б) под крыльцом          в) в лесу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3. Что достают взрослые ежи из-под земли?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а) листья                      б) жучков                       в) корешки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4</w:t>
      </w:r>
      <w:r w:rsidRPr="00C63D77">
        <w:rPr>
          <w:rFonts w:ascii="Times New Roman" w:hAnsi="Times New Roman"/>
          <w:b/>
          <w:sz w:val="28"/>
          <w:szCs w:val="28"/>
        </w:rPr>
        <w:t xml:space="preserve">. </w:t>
      </w:r>
      <w:r w:rsidRPr="00C63D77">
        <w:rPr>
          <w:rFonts w:ascii="Times New Roman" w:hAnsi="Times New Roman"/>
          <w:sz w:val="28"/>
          <w:szCs w:val="28"/>
        </w:rPr>
        <w:t>Какая картинка соответствует содержанию текста? Отметь галочкой.</w:t>
      </w: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1127125</wp:posOffset>
            </wp:positionV>
            <wp:extent cx="152400" cy="123825"/>
            <wp:effectExtent l="19050" t="0" r="0" b="0"/>
            <wp:wrapTight wrapText="bothSides">
              <wp:wrapPolygon edited="0">
                <wp:start x="-2700" y="0"/>
                <wp:lineTo x="-2700" y="19938"/>
                <wp:lineTo x="21600" y="19938"/>
                <wp:lineTo x="21600" y="0"/>
                <wp:lineTo x="-2700" y="0"/>
              </wp:wrapPolygon>
            </wp:wrapTight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3175</wp:posOffset>
            </wp:positionV>
            <wp:extent cx="1247775" cy="895350"/>
            <wp:effectExtent l="19050" t="0" r="9525" b="0"/>
            <wp:wrapTight wrapText="bothSides">
              <wp:wrapPolygon edited="0">
                <wp:start x="-330" y="0"/>
                <wp:lineTo x="-330" y="21140"/>
                <wp:lineTo x="21765" y="21140"/>
                <wp:lineTo x="21765" y="0"/>
                <wp:lineTo x="-330" y="0"/>
              </wp:wrapPolygon>
            </wp:wrapTight>
            <wp:docPr id="4" name="Рисунок 4" descr="Без названи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63D77">
        <w:rPr>
          <w:rFonts w:ascii="Times New Roman" w:hAnsi="Times New Roman"/>
          <w:b/>
          <w:sz w:val="28"/>
          <w:szCs w:val="28"/>
        </w:rPr>
        <w:t xml:space="preserve">  </w:t>
      </w:r>
      <w:r w:rsidRPr="00C63D7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06500" cy="899795"/>
            <wp:effectExtent l="1905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3D77">
        <w:rPr>
          <w:rFonts w:ascii="Times New Roman" w:hAnsi="Times New Roman"/>
          <w:b/>
          <w:sz w:val="28"/>
          <w:szCs w:val="28"/>
        </w:rPr>
        <w:t xml:space="preserve">        </w:t>
      </w:r>
      <w:r w:rsidRPr="00C63D7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89050" cy="899795"/>
            <wp:effectExtent l="19050" t="0" r="635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3D77">
        <w:rPr>
          <w:rFonts w:ascii="Times New Roman" w:hAnsi="Times New Roman"/>
          <w:b/>
          <w:sz w:val="28"/>
          <w:szCs w:val="28"/>
        </w:rPr>
        <w:t xml:space="preserve">             </w:t>
      </w:r>
      <w:r w:rsidRPr="00C63D7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71600" cy="895350"/>
            <wp:effectExtent l="19050" t="0" r="0" b="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D77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C63D77" w:rsidRPr="00C63D77" w:rsidRDefault="00C63D77" w:rsidP="00C63D77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148590</wp:posOffset>
            </wp:positionV>
            <wp:extent cx="152400" cy="123825"/>
            <wp:effectExtent l="19050" t="0" r="0" b="0"/>
            <wp:wrapTight wrapText="bothSides">
              <wp:wrapPolygon edited="0">
                <wp:start x="-2700" y="0"/>
                <wp:lineTo x="-2700" y="19938"/>
                <wp:lineTo x="21600" y="19938"/>
                <wp:lineTo x="21600" y="0"/>
                <wp:lineTo x="-2700" y="0"/>
              </wp:wrapPolygon>
            </wp:wrapTight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272415</wp:posOffset>
            </wp:positionV>
            <wp:extent cx="161925" cy="133350"/>
            <wp:effectExtent l="19050" t="0" r="9525" b="0"/>
            <wp:wrapTight wrapText="bothSides">
              <wp:wrapPolygon edited="0">
                <wp:start x="-2541" y="0"/>
                <wp:lineTo x="-2541" y="18514"/>
                <wp:lineTo x="22871" y="18514"/>
                <wp:lineTo x="22871" y="0"/>
                <wp:lineTo x="-2541" y="0"/>
              </wp:wrapPolygon>
            </wp:wrapTight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196215</wp:posOffset>
            </wp:positionV>
            <wp:extent cx="180975" cy="152400"/>
            <wp:effectExtent l="19050" t="0" r="9525" b="0"/>
            <wp:wrapTight wrapText="bothSides">
              <wp:wrapPolygon edited="0">
                <wp:start x="-2274" y="0"/>
                <wp:lineTo x="-2274" y="18900"/>
                <wp:lineTo x="22737" y="18900"/>
                <wp:lineTo x="22737" y="0"/>
                <wp:lineTo x="-2274" y="0"/>
              </wp:wrapPolygon>
            </wp:wrapTight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3D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5.Кто покатил ежа к пруду?</w:t>
      </w:r>
    </w:p>
    <w:p w:rsidR="00C63D77" w:rsidRPr="00C63D77" w:rsidRDefault="00C63D77" w:rsidP="00C63D77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а) лисица                б) собака            в) кошка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6.Как ёжик спасся от своего врага?</w:t>
      </w:r>
    </w:p>
    <w:p w:rsidR="00C63D77" w:rsidRPr="00C63D77" w:rsidRDefault="00C63D77" w:rsidP="00C63D77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а) убежал в лес           б) уплыл              в) залез в норку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7. Сколько ежей осталось жить под крыльцом?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а) один                      б) два                 в) вся семья</w:t>
      </w: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  <w:r w:rsidRPr="00C63D77">
        <w:rPr>
          <w:rFonts w:ascii="Times New Roman" w:hAnsi="Times New Roman"/>
          <w:b/>
          <w:sz w:val="28"/>
          <w:szCs w:val="28"/>
        </w:rPr>
        <w:t>Ответь на вопросы письменно, пользуясь текстом.</w:t>
      </w:r>
    </w:p>
    <w:p w:rsidR="00C63D77" w:rsidRPr="00C63D77" w:rsidRDefault="00C63D77" w:rsidP="00C63D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8. Чем копают землю взрослые ежи? </w:t>
      </w:r>
      <w:r w:rsidRPr="00C63D77">
        <w:rPr>
          <w:rFonts w:ascii="Times New Roman" w:hAnsi="Times New Roman"/>
          <w:i/>
          <w:sz w:val="28"/>
          <w:szCs w:val="28"/>
        </w:rPr>
        <w:t xml:space="preserve">Взрослые ежи </w:t>
      </w:r>
      <w:r w:rsidRPr="00C63D77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>9. Что делают маленькие ежата</w:t>
      </w:r>
      <w:r w:rsidRPr="00C63D77">
        <w:rPr>
          <w:rFonts w:ascii="Times New Roman" w:hAnsi="Times New Roman"/>
          <w:b/>
          <w:sz w:val="28"/>
          <w:szCs w:val="28"/>
        </w:rPr>
        <w:t xml:space="preserve">? </w:t>
      </w:r>
      <w:r w:rsidRPr="00C63D77">
        <w:rPr>
          <w:rFonts w:ascii="Times New Roman" w:hAnsi="Times New Roman"/>
          <w:i/>
          <w:sz w:val="28"/>
          <w:szCs w:val="28"/>
        </w:rPr>
        <w:t>Маленькие ежата_____________________________</w:t>
      </w:r>
    </w:p>
    <w:p w:rsidR="00C63D77" w:rsidRPr="00C63D77" w:rsidRDefault="00C63D77" w:rsidP="00C63D77">
      <w:pPr>
        <w:spacing w:after="0"/>
        <w:rPr>
          <w:rFonts w:ascii="Times New Roman" w:hAnsi="Times New Roman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10. Куда девались остальные ежи?  </w:t>
      </w:r>
      <w:r w:rsidRPr="00C63D77">
        <w:rPr>
          <w:rFonts w:ascii="Times New Roman" w:hAnsi="Times New Roman"/>
          <w:i/>
          <w:sz w:val="28"/>
          <w:szCs w:val="28"/>
        </w:rPr>
        <w:t>Они</w:t>
      </w:r>
      <w:r w:rsidRPr="00C63D77">
        <w:rPr>
          <w:rFonts w:ascii="Times New Roman" w:hAnsi="Times New Roman"/>
          <w:sz w:val="28"/>
          <w:szCs w:val="28"/>
        </w:rPr>
        <w:t xml:space="preserve"> </w:t>
      </w:r>
      <w:r w:rsidRPr="00C63D77">
        <w:rPr>
          <w:rFonts w:ascii="Times New Roman" w:hAnsi="Times New Roman"/>
          <w:i/>
          <w:sz w:val="28"/>
          <w:szCs w:val="28"/>
        </w:rPr>
        <w:t>___________________</w:t>
      </w:r>
      <w:r w:rsidRPr="00C63D77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C63D77" w:rsidRDefault="00C63D77" w:rsidP="00C63D77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C63D77" w:rsidRDefault="00C63D77" w:rsidP="00C63D77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C63D77" w:rsidRDefault="00C63D77" w:rsidP="00C63D77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C63D77" w:rsidRPr="00C862FA" w:rsidRDefault="00C63D77" w:rsidP="00C63D77">
      <w:pPr>
        <w:pStyle w:val="Standard"/>
        <w:autoSpaceDE w:val="0"/>
        <w:spacing w:after="0"/>
        <w:jc w:val="center"/>
        <w:rPr>
          <w:rFonts w:eastAsiaTheme="minorHAnsi" w:cstheme="minorBidi"/>
          <w:b/>
          <w:kern w:val="0"/>
          <w:sz w:val="28"/>
          <w:szCs w:val="28"/>
        </w:rPr>
      </w:pPr>
      <w:r w:rsidRPr="00C862FA">
        <w:rPr>
          <w:rFonts w:eastAsiaTheme="minorHAnsi" w:cstheme="minorBidi"/>
          <w:b/>
          <w:kern w:val="0"/>
          <w:sz w:val="28"/>
          <w:szCs w:val="28"/>
        </w:rPr>
        <w:t>Система оценивания</w:t>
      </w:r>
    </w:p>
    <w:p w:rsidR="00C63D77" w:rsidRPr="00C862FA" w:rsidRDefault="00C63D77" w:rsidP="00C63D77">
      <w:pPr>
        <w:pStyle w:val="Standard"/>
        <w:autoSpaceDE w:val="0"/>
        <w:spacing w:after="0"/>
        <w:rPr>
          <w:rFonts w:eastAsiaTheme="minorHAnsi" w:cstheme="minorBidi"/>
          <w:kern w:val="0"/>
          <w:sz w:val="28"/>
          <w:szCs w:val="28"/>
        </w:rPr>
      </w:pP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862FA">
        <w:rPr>
          <w:rFonts w:ascii="Times New Roman" w:hAnsi="Times New Roman"/>
          <w:sz w:val="28"/>
          <w:szCs w:val="28"/>
        </w:rPr>
        <w:t xml:space="preserve">Задания 1, 2, 3, 4, 5, 6, 7 оцениваются </w:t>
      </w:r>
      <w:r w:rsidR="00057DA4" w:rsidRPr="00C862FA">
        <w:rPr>
          <w:rFonts w:ascii="Times New Roman" w:hAnsi="Times New Roman"/>
          <w:sz w:val="28"/>
          <w:szCs w:val="28"/>
        </w:rPr>
        <w:t xml:space="preserve">по </w:t>
      </w:r>
      <w:r w:rsidRPr="00C862FA">
        <w:rPr>
          <w:rFonts w:ascii="Times New Roman" w:hAnsi="Times New Roman"/>
          <w:sz w:val="28"/>
          <w:szCs w:val="28"/>
        </w:rPr>
        <w:t>1 балл</w:t>
      </w:r>
      <w:r w:rsidR="00057DA4" w:rsidRPr="00C862FA">
        <w:rPr>
          <w:rFonts w:ascii="Times New Roman" w:hAnsi="Times New Roman"/>
          <w:sz w:val="28"/>
          <w:szCs w:val="28"/>
        </w:rPr>
        <w:t>у</w:t>
      </w:r>
      <w:r w:rsidRPr="00C862FA">
        <w:rPr>
          <w:rFonts w:ascii="Times New Roman" w:hAnsi="Times New Roman"/>
          <w:sz w:val="28"/>
          <w:szCs w:val="28"/>
        </w:rPr>
        <w:t>,  всего 7 баллов,</w:t>
      </w: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862FA">
        <w:rPr>
          <w:rFonts w:ascii="Times New Roman" w:hAnsi="Times New Roman"/>
          <w:sz w:val="28"/>
          <w:szCs w:val="28"/>
        </w:rPr>
        <w:t>задания 8, 9, 10 оцениваются по 2 балла, всего 6 баллов.</w:t>
      </w: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862FA">
        <w:rPr>
          <w:rFonts w:ascii="Times New Roman" w:hAnsi="Times New Roman"/>
          <w:sz w:val="28"/>
          <w:szCs w:val="28"/>
        </w:rPr>
        <w:t>Максимальный балл за работу: 13</w:t>
      </w: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862FA">
        <w:rPr>
          <w:rFonts w:ascii="Times New Roman" w:hAnsi="Times New Roman"/>
          <w:sz w:val="28"/>
          <w:szCs w:val="28"/>
        </w:rPr>
        <w:t>Критерии оценки:</w:t>
      </w:r>
    </w:p>
    <w:p w:rsidR="00C63D77" w:rsidRPr="00C862FA" w:rsidRDefault="00C63D77" w:rsidP="00C63D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C63D77" w:rsidRPr="00C862FA" w:rsidTr="00097F2B">
        <w:tc>
          <w:tcPr>
            <w:tcW w:w="2670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ниже базового уровня</w:t>
            </w:r>
          </w:p>
        </w:tc>
      </w:tr>
      <w:tr w:rsidR="00C63D77" w:rsidRPr="00C862FA" w:rsidTr="00097F2B">
        <w:tc>
          <w:tcPr>
            <w:tcW w:w="2670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13-11 баллов</w:t>
            </w:r>
          </w:p>
        </w:tc>
        <w:tc>
          <w:tcPr>
            <w:tcW w:w="2670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10-9 баллов</w:t>
            </w:r>
          </w:p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8-5 баллов</w:t>
            </w:r>
          </w:p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C63D77" w:rsidRPr="00C862FA" w:rsidRDefault="00C63D77" w:rsidP="00097F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2FA">
              <w:rPr>
                <w:rFonts w:ascii="Times New Roman" w:hAnsi="Times New Roman"/>
                <w:sz w:val="28"/>
                <w:szCs w:val="28"/>
              </w:rPr>
              <w:t>4-0 баллов</w:t>
            </w:r>
          </w:p>
        </w:tc>
      </w:tr>
    </w:tbl>
    <w:p w:rsidR="00C63D77" w:rsidRPr="00C862FA" w:rsidRDefault="00C63D77" w:rsidP="00C63D7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991" w:rsidRPr="00C862FA" w:rsidRDefault="006F6991" w:rsidP="00C63D77">
      <w:pPr>
        <w:spacing w:after="0"/>
        <w:rPr>
          <w:rFonts w:ascii="Times New Roman" w:hAnsi="Times New Roman"/>
          <w:sz w:val="28"/>
          <w:szCs w:val="28"/>
        </w:rPr>
      </w:pPr>
    </w:p>
    <w:sectPr w:rsidR="006F6991" w:rsidRPr="00C862FA" w:rsidSect="00C63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pt;height:19.8pt;visibility:visible;mso-wrap-style:square" o:bullet="t">
        <v:imagedata r:id="rId1" o:title=""/>
      </v:shape>
    </w:pict>
  </w:numPicBullet>
  <w:abstractNum w:abstractNumId="0" w15:restartNumberingAfterBreak="0">
    <w:nsid w:val="7B496EA4"/>
    <w:multiLevelType w:val="hybridMultilevel"/>
    <w:tmpl w:val="C2B8A1E8"/>
    <w:lvl w:ilvl="0" w:tplc="E4E82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29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2DC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1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A0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2ED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1EB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C3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9E2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77"/>
    <w:rsid w:val="0005745A"/>
    <w:rsid w:val="00057DA4"/>
    <w:rsid w:val="006110AD"/>
    <w:rsid w:val="006F6991"/>
    <w:rsid w:val="00C63D77"/>
    <w:rsid w:val="00C862FA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D1A3-4EA2-4E40-8935-A6DD611C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3D77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C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D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2024-02-16T05:08:00Z</dcterms:created>
  <dcterms:modified xsi:type="dcterms:W3CDTF">2024-02-16T05:08:00Z</dcterms:modified>
</cp:coreProperties>
</file>