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16" w:rsidRPr="00C63D77" w:rsidRDefault="00400616" w:rsidP="004006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Промежуточный аттестационный</w:t>
      </w:r>
      <w:r w:rsidRPr="00C63D77">
        <w:rPr>
          <w:rFonts w:ascii="Times New Roman" w:eastAsia="Times New Roman" w:hAnsi="Times New Roman"/>
          <w:sz w:val="28"/>
          <w:szCs w:val="28"/>
        </w:rPr>
        <w:t xml:space="preserve"> контрольн</w:t>
      </w:r>
      <w:r>
        <w:rPr>
          <w:rFonts w:ascii="Times New Roman" w:eastAsia="Times New Roman" w:hAnsi="Times New Roman"/>
          <w:sz w:val="28"/>
          <w:szCs w:val="28"/>
        </w:rPr>
        <w:t xml:space="preserve">ый тест </w:t>
      </w:r>
      <w:r w:rsidRPr="00C63D77">
        <w:rPr>
          <w:rFonts w:ascii="Times New Roman" w:eastAsia="Times New Roman" w:hAnsi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>физической культуре 1 класс</w:t>
      </w:r>
    </w:p>
    <w:p w:rsidR="007D31AD" w:rsidRDefault="007D31AD" w:rsidP="00400616">
      <w:pPr>
        <w:spacing w:after="0"/>
      </w:pP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1.Разминку проводят  …     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а) в начале урока      б) в конце урока      в) в середине урока      г) в любой части урока.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2. Закаливанием нужно  заниматься …     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>а) периодически      б) постоянно       в) по желанию     г) в зависимости от погоды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3.  Какое основное физическое качество нужно для бега на длинные дистанции?    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 а) быстрота       б) гибкость         в) сила       г) выносливость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4. Виды построений на уроке физической культуры …   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 а) колонна, шеренга, круг          б) линейка        в) трапеция      г) полукруг. 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5. Утреннюю гигиеническую гимнастику выполняют -   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 а) вечером      б) утром    в) в обед    г)  днём.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6. Смысл занятий физической культурой для школьников:  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  а) укрепление здоровья и совершенствование физических качеств     б) в обучении двигательных действий                   в) время провождение        г) улучшение настроения.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7. Сколько попыток дается участнику соревнований по прыжкам в длину с места?   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 а) две попытки             б) одна попытки             в) три попытка      г) четыре попытки.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194310</wp:posOffset>
            </wp:positionV>
            <wp:extent cx="923925" cy="923925"/>
            <wp:effectExtent l="19050" t="0" r="9525" b="0"/>
            <wp:wrapTight wrapText="bothSides">
              <wp:wrapPolygon edited="0">
                <wp:start x="-445" y="0"/>
                <wp:lineTo x="-445" y="21377"/>
                <wp:lineTo x="21823" y="21377"/>
                <wp:lineTo x="21823" y="0"/>
                <wp:lineTo x="-445" y="0"/>
              </wp:wrapPolygon>
            </wp:wrapTight>
            <wp:docPr id="10" name="Рисунок 10" descr="https://crossfitmentana.com/wp-content/uploads/2020/02/CFM-Obsta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rossfitmentana.com/wp-content/uploads/2020/02/CFM-Obstac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194945</wp:posOffset>
            </wp:positionV>
            <wp:extent cx="857250" cy="1009650"/>
            <wp:effectExtent l="19050" t="0" r="0" b="0"/>
            <wp:wrapTight wrapText="bothSides">
              <wp:wrapPolygon edited="0">
                <wp:start x="-480" y="0"/>
                <wp:lineTo x="-480" y="21192"/>
                <wp:lineTo x="21600" y="21192"/>
                <wp:lineTo x="21600" y="0"/>
                <wp:lineTo x="-480" y="0"/>
              </wp:wrapPolygon>
            </wp:wrapTight>
            <wp:docPr id="4" name="Рисунок 4" descr="http://cdn.tvc.ru/pictures/o/147/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tvc.ru/pictures/o/147/5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331B">
        <w:rPr>
          <w:rFonts w:ascii="Times New Roman" w:hAnsi="Times New Roman" w:cs="Times New Roman"/>
          <w:sz w:val="26"/>
          <w:szCs w:val="26"/>
        </w:rPr>
        <w:t xml:space="preserve">8. На какой фотографии изображен гимнаст? 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5715</wp:posOffset>
            </wp:positionV>
            <wp:extent cx="1308100" cy="876300"/>
            <wp:effectExtent l="19050" t="0" r="6350" b="0"/>
            <wp:wrapTight wrapText="bothSides">
              <wp:wrapPolygon edited="0">
                <wp:start x="-315" y="0"/>
                <wp:lineTo x="-315" y="21130"/>
                <wp:lineTo x="21705" y="21130"/>
                <wp:lineTo x="21705" y="0"/>
                <wp:lineTo x="-315" y="0"/>
              </wp:wrapPolygon>
            </wp:wrapTight>
            <wp:docPr id="1" name="Рисунок 1" descr="https://www4.pictures.gi.zimbio.com/Olympics+Day+6+Artistic+Gymnastics+wWRPaHc9WhF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4.pictures.gi.zimbio.com/Olympics+Day+6+Artistic+Gymnastics+wWRPaHc9WhF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5715</wp:posOffset>
            </wp:positionV>
            <wp:extent cx="1285875" cy="857250"/>
            <wp:effectExtent l="19050" t="0" r="9525" b="0"/>
            <wp:wrapTight wrapText="bothSides">
              <wp:wrapPolygon edited="0">
                <wp:start x="-320" y="0"/>
                <wp:lineTo x="-320" y="21120"/>
                <wp:lineTo x="21760" y="21120"/>
                <wp:lineTo x="21760" y="0"/>
                <wp:lineTo x="-320" y="0"/>
              </wp:wrapPolygon>
            </wp:wrapTight>
            <wp:docPr id="7" name="Рисунок 7" descr="https://cdn.vox-cdn.com/thumbor/Gi4yIWa7BY3iV7rljN-cbh06LG0=/0x48:4000x2715/1200x800/filters:focal(0x48:4000x2715)/cdn.vox-cdn.com/uploads/chorus_image/image/16063683/150997076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vox-cdn.com/thumbor/Gi4yIWa7BY3iV7rljN-cbh06LG0=/0x48:4000x2715/1200x800/filters:focal(0x48:4000x2715)/cdn.vox-cdn.com/uploads/chorus_image/image/16063683/150997076.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331B">
        <w:rPr>
          <w:rFonts w:ascii="Times New Roman" w:hAnsi="Times New Roman" w:cs="Times New Roman"/>
          <w:sz w:val="26"/>
          <w:szCs w:val="26"/>
        </w:rPr>
        <w:t xml:space="preserve">  а)                                     б)                                    в)                                 г)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400616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0616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0616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218440</wp:posOffset>
            </wp:positionV>
            <wp:extent cx="933450" cy="933450"/>
            <wp:effectExtent l="19050" t="0" r="0" b="0"/>
            <wp:wrapTight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ight>
            <wp:docPr id="22" name="Рисунок 22" descr="https://i-a.d-cd.net/u4AAAgLcmuA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-a.d-cd.net/u4AAAgLcmuA-1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 9. Н</w:t>
      </w:r>
      <w:r w:rsidRPr="00C1331B">
        <w:rPr>
          <w:rFonts w:ascii="Times New Roman" w:hAnsi="Times New Roman" w:cs="Times New Roman"/>
          <w:sz w:val="26"/>
          <w:szCs w:val="26"/>
        </w:rPr>
        <w:t xml:space="preserve">а какой фотографии изображен футбольный мяч?    </w:t>
      </w:r>
    </w:p>
    <w:p w:rsidR="00400616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67310</wp:posOffset>
            </wp:positionV>
            <wp:extent cx="771525" cy="781050"/>
            <wp:effectExtent l="19050" t="0" r="9525" b="0"/>
            <wp:wrapTight wrapText="bothSides">
              <wp:wrapPolygon edited="0">
                <wp:start x="-533" y="0"/>
                <wp:lineTo x="-533" y="21073"/>
                <wp:lineTo x="21867" y="21073"/>
                <wp:lineTo x="21867" y="0"/>
                <wp:lineTo x="-533" y="0"/>
              </wp:wrapPolygon>
            </wp:wrapTight>
            <wp:docPr id="19" name="Рисунок 19" descr="https://cdn1.ozone.ru/multimedia/1016162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dn1.ozone.ru/multimedia/10161628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57785</wp:posOffset>
            </wp:positionV>
            <wp:extent cx="762000" cy="762000"/>
            <wp:effectExtent l="19050" t="0" r="0" b="0"/>
            <wp:wrapTight wrapText="bothSides">
              <wp:wrapPolygon edited="0">
                <wp:start x="-540" y="0"/>
                <wp:lineTo x="-540" y="21060"/>
                <wp:lineTo x="21600" y="21060"/>
                <wp:lineTo x="21600" y="0"/>
                <wp:lineTo x="-540" y="0"/>
              </wp:wrapPolygon>
            </wp:wrapTight>
            <wp:docPr id="13" name="Рисунок 13" descr="https://yt3.ggpht.com/a/AATXAJw4CUroKBIwzdeCJ0Xw4H3crchvOp916SwYitDthQ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yt3.ggpht.com/a/AATXAJw4CUroKBIwzdeCJ0Xw4H3crchvOp916SwYitDthQ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67310</wp:posOffset>
            </wp:positionV>
            <wp:extent cx="838200" cy="752475"/>
            <wp:effectExtent l="19050" t="0" r="0" b="0"/>
            <wp:wrapTight wrapText="bothSides">
              <wp:wrapPolygon edited="0">
                <wp:start x="-491" y="0"/>
                <wp:lineTo x="-491" y="21327"/>
                <wp:lineTo x="21600" y="21327"/>
                <wp:lineTo x="21600" y="0"/>
                <wp:lineTo x="-491" y="0"/>
              </wp:wrapPolygon>
            </wp:wrapTight>
            <wp:docPr id="16" name="Рисунок 16" descr="https://img2.freepng.ru/20180203/qlw/kisspng-basketball-small-ball-clip-art-small-ball-cliparts-5a75d7c40c9119.487714371517672388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g2.freepng.ru/20180203/qlw/kisspng-basketball-small-ball-clip-art-small-ball-cliparts-5a75d7c40c9119.48771437151767238805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                   б) </w:t>
      </w:r>
      <w:r w:rsidRPr="00C1331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1331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в)       г) </w:t>
      </w:r>
    </w:p>
    <w:p w:rsidR="00400616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0616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0616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10. В каком виде спорта у спортсмена есть клюшка?      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>а) хоккей        б) бокс    в) футбол    г) баскетбол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11. Зачем нужно выполнять правила безопасного поведения на уроках физической культуры?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>а) чтобы было весело    а) чтобы сохранить жизнь и здоровье     в) чтобы быть послушным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12. На уроке физической культуры запрещается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>а) выполнять упражнения     б) заниматься в спортивной одежде   в) нарушать правила безопасного поведения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13. 10. Выбери команду, которую выполняют при построении.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>а) «Класс, равняйсь!», «Смирно!»    б) «Класс, бегом марш!»     в) «Класс, на месте стой!»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14. Обруч, скакалка, мяч, гантели – это: 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>а) предметы для игры     б) спортивный инвентарь    в) школьные принадлежности</w:t>
      </w:r>
    </w:p>
    <w:p w:rsidR="00400616" w:rsidRPr="00C1331B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 xml:space="preserve">15.  </w:t>
      </w:r>
      <w:r>
        <w:rPr>
          <w:rFonts w:ascii="Times New Roman" w:hAnsi="Times New Roman" w:cs="Times New Roman"/>
          <w:sz w:val="26"/>
          <w:szCs w:val="26"/>
        </w:rPr>
        <w:t>Выбери зимний вид спорта.</w:t>
      </w:r>
    </w:p>
    <w:p w:rsidR="00400616" w:rsidRDefault="00400616" w:rsidP="004006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331B">
        <w:rPr>
          <w:rFonts w:ascii="Times New Roman" w:hAnsi="Times New Roman" w:cs="Times New Roman"/>
          <w:sz w:val="26"/>
          <w:szCs w:val="26"/>
        </w:rPr>
        <w:t>а) плавание     б) спортивная ходьба    в) лыжные гонки</w:t>
      </w:r>
    </w:p>
    <w:p w:rsidR="00400616" w:rsidRDefault="00400616" w:rsidP="00400616">
      <w:pPr>
        <w:spacing w:after="0"/>
      </w:pPr>
    </w:p>
    <w:p w:rsidR="00400616" w:rsidRDefault="00400616" w:rsidP="0040061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400616" w:rsidRDefault="00400616" w:rsidP="0040061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400616" w:rsidRPr="00400616" w:rsidRDefault="00400616" w:rsidP="00400616">
      <w:pPr>
        <w:jc w:val="center"/>
        <w:rPr>
          <w:rFonts w:ascii="Times New Roman" w:hAnsi="Times New Roman" w:cs="Times New Roman"/>
          <w:sz w:val="26"/>
        </w:rPr>
      </w:pPr>
      <w:r w:rsidRPr="00400616">
        <w:rPr>
          <w:rFonts w:ascii="Times New Roman" w:hAnsi="Times New Roman" w:cs="Times New Roman"/>
          <w:bCs/>
          <w:sz w:val="26"/>
          <w:szCs w:val="36"/>
        </w:rPr>
        <w:t>Учебные нормативы по усвоению навыков, умений, развитию двигательных качеств по предмету физкультура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6521"/>
        <w:gridCol w:w="792"/>
        <w:gridCol w:w="817"/>
        <w:gridCol w:w="817"/>
        <w:gridCol w:w="841"/>
      </w:tblGrid>
      <w:tr w:rsidR="00400616" w:rsidRPr="00357E64" w:rsidTr="00357083">
        <w:trPr>
          <w:trHeight w:val="390"/>
          <w:tblCellSpacing w:w="7" w:type="dxa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</w:t>
            </w:r>
          </w:p>
        </w:tc>
        <w:tc>
          <w:tcPr>
            <w:tcW w:w="3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1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 (сек)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«Челночный бег» 3х10 м (сек)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лыжах 1 км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1000 м (мин, сек)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(см)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набивного мяча (см)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150 г (м)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в цель с 6 м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(кол-во раз/мин)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туловища из положения лежа на спине (кол-во раз/мин)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00616" w:rsidRPr="00357E64" w:rsidTr="00357083">
        <w:trPr>
          <w:trHeight w:val="720"/>
          <w:tblCellSpacing w:w="7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перекладине (кол-во раз)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0616" w:rsidRPr="00357E64" w:rsidTr="00357083">
        <w:trPr>
          <w:trHeight w:val="720"/>
          <w:tblCellSpacing w:w="7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в висе лежа (кол-во раз)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сидя (см)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0616" w:rsidRPr="00357E64" w:rsidTr="00357083">
        <w:trPr>
          <w:trHeight w:val="36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616" w:rsidRPr="00357E64" w:rsidRDefault="00400616" w:rsidP="0035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00616" w:rsidRDefault="00400616" w:rsidP="0040061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400616" w:rsidRDefault="00400616" w:rsidP="0040061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400616" w:rsidRDefault="00400616" w:rsidP="0040061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400616" w:rsidRDefault="00400616" w:rsidP="00400616">
      <w:pPr>
        <w:pStyle w:val="Standard"/>
        <w:autoSpaceDE w:val="0"/>
        <w:spacing w:after="0"/>
        <w:rPr>
          <w:rFonts w:eastAsia="Times New Roman CYR"/>
          <w:b/>
          <w:bCs/>
          <w:sz w:val="26"/>
          <w:szCs w:val="26"/>
        </w:rPr>
      </w:pPr>
    </w:p>
    <w:p w:rsidR="00400616" w:rsidRDefault="00400616" w:rsidP="0040061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400616" w:rsidRDefault="00400616" w:rsidP="0040061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400616" w:rsidRDefault="00400616" w:rsidP="0040061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</w:p>
    <w:p w:rsidR="00400616" w:rsidRPr="00316CE9" w:rsidRDefault="00400616" w:rsidP="00400616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  <w:r w:rsidRPr="00316CE9">
        <w:rPr>
          <w:rFonts w:eastAsia="Times New Roman CYR"/>
          <w:b/>
          <w:bCs/>
          <w:sz w:val="26"/>
          <w:szCs w:val="26"/>
        </w:rPr>
        <w:t>Система оценивания</w:t>
      </w:r>
    </w:p>
    <w:p w:rsidR="00400616" w:rsidRPr="00316CE9" w:rsidRDefault="00400616" w:rsidP="00400616">
      <w:pPr>
        <w:pStyle w:val="Standard"/>
        <w:autoSpaceDE w:val="0"/>
        <w:spacing w:after="0"/>
        <w:rPr>
          <w:rFonts w:eastAsia="Times New Roman CYR"/>
          <w:b/>
          <w:bCs/>
          <w:sz w:val="26"/>
          <w:szCs w:val="26"/>
        </w:rPr>
      </w:pPr>
    </w:p>
    <w:p w:rsidR="00400616" w:rsidRPr="00316CE9" w:rsidRDefault="00400616" w:rsidP="004006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CE9">
        <w:rPr>
          <w:rFonts w:ascii="Times New Roman" w:hAnsi="Times New Roman" w:cs="Times New Roman"/>
          <w:sz w:val="26"/>
          <w:szCs w:val="26"/>
        </w:rPr>
        <w:t>Задания 1</w:t>
      </w:r>
      <w:r>
        <w:rPr>
          <w:rFonts w:ascii="Times New Roman" w:hAnsi="Times New Roman" w:cs="Times New Roman"/>
          <w:sz w:val="26"/>
          <w:szCs w:val="26"/>
        </w:rPr>
        <w:t>-15 оцениваются 1 балл,  всего 15 баллов.</w:t>
      </w:r>
    </w:p>
    <w:p w:rsidR="00400616" w:rsidRPr="00316CE9" w:rsidRDefault="00400616" w:rsidP="004006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0616" w:rsidRPr="00316CE9" w:rsidRDefault="00400616" w:rsidP="004006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CE9">
        <w:rPr>
          <w:rFonts w:ascii="Times New Roman" w:hAnsi="Times New Roman" w:cs="Times New Roman"/>
          <w:sz w:val="26"/>
          <w:szCs w:val="26"/>
        </w:rPr>
        <w:t>Критерии оценки:</w:t>
      </w:r>
    </w:p>
    <w:p w:rsidR="00400616" w:rsidRPr="00316CE9" w:rsidRDefault="00400616" w:rsidP="004006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400616" w:rsidRPr="00316CE9" w:rsidTr="00357083">
        <w:tc>
          <w:tcPr>
            <w:tcW w:w="2670" w:type="dxa"/>
          </w:tcPr>
          <w:p w:rsidR="00400616" w:rsidRPr="00316CE9" w:rsidRDefault="00400616" w:rsidP="0035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высокий уровень</w:t>
            </w:r>
          </w:p>
        </w:tc>
        <w:tc>
          <w:tcPr>
            <w:tcW w:w="2670" w:type="dxa"/>
          </w:tcPr>
          <w:p w:rsidR="00400616" w:rsidRPr="00316CE9" w:rsidRDefault="00400616" w:rsidP="0035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повышенный уровень</w:t>
            </w:r>
          </w:p>
        </w:tc>
        <w:tc>
          <w:tcPr>
            <w:tcW w:w="2671" w:type="dxa"/>
          </w:tcPr>
          <w:p w:rsidR="00400616" w:rsidRPr="00316CE9" w:rsidRDefault="00400616" w:rsidP="0035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базовый уровень</w:t>
            </w:r>
          </w:p>
        </w:tc>
        <w:tc>
          <w:tcPr>
            <w:tcW w:w="2671" w:type="dxa"/>
          </w:tcPr>
          <w:p w:rsidR="00400616" w:rsidRPr="00316CE9" w:rsidRDefault="00400616" w:rsidP="0035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ниже базового уровня</w:t>
            </w:r>
          </w:p>
        </w:tc>
      </w:tr>
      <w:tr w:rsidR="00400616" w:rsidRPr="00316CE9" w:rsidTr="00357083">
        <w:tc>
          <w:tcPr>
            <w:tcW w:w="2670" w:type="dxa"/>
          </w:tcPr>
          <w:p w:rsidR="00400616" w:rsidRPr="00316CE9" w:rsidRDefault="00400616" w:rsidP="0035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15-12</w:t>
            </w: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 xml:space="preserve"> баллов</w:t>
            </w:r>
          </w:p>
        </w:tc>
        <w:tc>
          <w:tcPr>
            <w:tcW w:w="2670" w:type="dxa"/>
          </w:tcPr>
          <w:p w:rsidR="00400616" w:rsidRPr="00316CE9" w:rsidRDefault="00400616" w:rsidP="0035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11-9</w:t>
            </w: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 xml:space="preserve"> баллов</w:t>
            </w:r>
          </w:p>
          <w:p w:rsidR="00400616" w:rsidRPr="00316CE9" w:rsidRDefault="00400616" w:rsidP="0035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400616" w:rsidRPr="00316CE9" w:rsidRDefault="00400616" w:rsidP="0035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8-6</w:t>
            </w: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 xml:space="preserve"> баллов</w:t>
            </w:r>
          </w:p>
          <w:p w:rsidR="00400616" w:rsidRPr="00316CE9" w:rsidRDefault="00400616" w:rsidP="0035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400616" w:rsidRPr="00316CE9" w:rsidRDefault="00400616" w:rsidP="00357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16CE9">
              <w:rPr>
                <w:rFonts w:ascii="Times New Roman" w:hAnsi="Times New Roman" w:cs="Times New Roman"/>
                <w:sz w:val="26"/>
                <w:szCs w:val="26"/>
              </w:rPr>
              <w:t>-0 баллов</w:t>
            </w:r>
          </w:p>
        </w:tc>
      </w:tr>
    </w:tbl>
    <w:p w:rsidR="00400616" w:rsidRDefault="00400616" w:rsidP="00400616">
      <w:pPr>
        <w:spacing w:after="0"/>
      </w:pPr>
    </w:p>
    <w:sectPr w:rsidR="00400616" w:rsidSect="00400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16"/>
    <w:rsid w:val="00400616"/>
    <w:rsid w:val="006665B0"/>
    <w:rsid w:val="007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A27FC-1731-4BD6-99A1-F0493993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0616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3</cp:revision>
  <dcterms:created xsi:type="dcterms:W3CDTF">2024-02-16T05:10:00Z</dcterms:created>
  <dcterms:modified xsi:type="dcterms:W3CDTF">2024-02-16T05:10:00Z</dcterms:modified>
</cp:coreProperties>
</file>