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 счету Машиного мобильного телефона было 53 рубля, а после разговора с Леной осталось 8 рублей. Сколько минут длился разговор с Леной, если одна минута разговора стоит 2 рубля 50 копеек?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второго столбца.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1"/>
        <w:gridCol w:w="3890"/>
      </w:tblGrid>
      <w:tr w:rsidR="00A02801" w:rsidTr="00A02801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ВЕЛИЧИНЫ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ЗНАЧЕНИЯ</w:t>
            </w:r>
          </w:p>
        </w:tc>
      </w:tr>
      <w:tr w:rsidR="00A02801" w:rsidTr="00A02801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  Объём</w:t>
            </w:r>
            <w:proofErr w:type="gramEnd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комнаты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  Объём</w:t>
            </w:r>
            <w:proofErr w:type="gramEnd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воды в Каспийском море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  Объём</w:t>
            </w:r>
            <w:proofErr w:type="gramEnd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ящика для овощей</w:t>
            </w:r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  Объём банки сметаны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  78 200 км</w:t>
            </w: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  75 м</w:t>
            </w: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  50 л</w:t>
            </w:r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  0,5 л</w:t>
            </w:r>
          </w:p>
        </w:tc>
      </w:tr>
    </w:tbl>
    <w:tbl>
      <w:tblPr>
        <w:tblpPr w:leftFromText="180" w:rightFromText="180" w:vertAnchor="text" w:horzAnchor="page" w:tblpX="5388" w:tblpY="119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02801" w:rsidRPr="00A02801" w:rsidTr="00A0280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02801" w:rsidRPr="00A02801" w:rsidTr="00A0280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 укажите соответствующий номер.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1208334</wp:posOffset>
            </wp:positionH>
            <wp:positionV relativeFrom="paragraph">
              <wp:posOffset>107783</wp:posOffset>
            </wp:positionV>
            <wp:extent cx="3682124" cy="2734573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124" cy="273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На диаграмме показано распределение выплавки меди в 10 странах мира (в тысячах тонн) за 2006 год. Среди представленных стран первое место по выплавке меди занимали США, десятое </w:t>
      </w:r>
      <w:proofErr w:type="gramStart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место  —</w:t>
      </w:r>
      <w:proofErr w:type="gramEnd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Казахстан. Какое место занимала Индонезия?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Скорость камня (в м/с), падающего с высоты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(в м), в момент удара о землю можно найти по формуле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24619" cy="226049"/>
            <wp:effectExtent l="0" t="0" r="0" b="0"/>
            <wp:docPr id="36" name="Рисунок 36" descr=" v = корень из 2g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v = корень из 2g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25" cy="22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Найдите скорость (в м/с), с которой ударится о землю камень, падающий с высоты 10 м. Считайте, что ускорение свободного падения g равно 9,8 м/с</w:t>
      </w:r>
      <w:r w:rsidRPr="00A02801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Из районного центра в деревню ежедневно ходит автобус. Вероятность того, что в понедельник в автобусе окажется меньше 20 пассажиров, равна 0,94. Вероятность того, что окажется меньше 15 пассажиров, равна 0,56. Найдите вероятность того, что число пассажиров будет от 15 до 19.</w:t>
      </w:r>
    </w:p>
    <w:tbl>
      <w:tblPr>
        <w:tblpPr w:leftFromText="180" w:rightFromText="180" w:vertAnchor="text" w:horzAnchor="margin" w:tblpXSpec="right" w:tblpY="5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375"/>
        <w:gridCol w:w="1501"/>
        <w:gridCol w:w="1082"/>
        <w:gridCol w:w="802"/>
      </w:tblGrid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Факультет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(проф. </w:t>
            </w:r>
            <w:proofErr w:type="spellStart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</w:t>
            </w:r>
            <w:proofErr w:type="spellEnd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6. 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таблице 1 приведены минимальные баллы ЕГЭ по четырём предметам, необходимые для подачи документов на факультеты 1–6.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margin" w:tblpXSpec="right" w:tblpY="23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375"/>
        <w:gridCol w:w="1501"/>
        <w:gridCol w:w="1082"/>
        <w:gridCol w:w="802"/>
      </w:tblGrid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(проф. </w:t>
            </w:r>
            <w:proofErr w:type="spellStart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</w:t>
            </w:r>
            <w:proofErr w:type="spellEnd"/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</w:t>
            </w:r>
          </w:p>
        </w:tc>
      </w:tr>
      <w:tr w:rsidR="00A02801" w:rsidRPr="00A02801" w:rsidTr="00A02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таблице 2 приведены данные о баллах ЕГЭ по четырём предметам абитуриента В.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Выберите факультеты, на которые может подавать документы абитуриент В. В ответе укажите номера всех выбранных факультетов без пробелов, запятых и других дополнительных символов.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2183753</wp:posOffset>
            </wp:positionH>
            <wp:positionV relativeFrom="paragraph">
              <wp:posOffset>40676</wp:posOffset>
            </wp:positionV>
            <wp:extent cx="2745481" cy="1664898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481" cy="166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На графике показана зависимость крутящего момента автомобильного двигателя от числа его оборотов в минуту. На оси абсцисс откладывается число оборотов в минуту. На оси </w:t>
      </w:r>
      <w:proofErr w:type="gramStart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ординат  —</w:t>
      </w:r>
      <w:proofErr w:type="gramEnd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крутящий момент в H · м.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Пользуясь графиком, поставьте в соответствие каждому интервалу количества оборотов двигателя характеристику зависимости крутящего момента двигателя на этом интервале.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1"/>
        <w:gridCol w:w="3870"/>
      </w:tblGrid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ПРОЦЕССА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ИНТЕРВАЛЫ ОБОРОТОВ</w:t>
            </w:r>
          </w:p>
        </w:tc>
      </w:tr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  крутящий</w:t>
            </w:r>
            <w:proofErr w:type="gramEnd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момент не менялся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  крутящий</w:t>
            </w:r>
            <w:proofErr w:type="gramEnd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момент падал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  крутящий</w:t>
            </w:r>
            <w:proofErr w:type="gramEnd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момент рос быстрее всего</w:t>
            </w:r>
          </w:p>
          <w:p w:rsidR="00A02801" w:rsidRPr="00A02801" w:rsidRDefault="00A02801" w:rsidP="00554555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  крутящий момент не превышал 60 H · м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  0 − 1500 об/мин.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  1500 − 2000 об/мин.</w:t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  2500 − 4000 об/мин.</w:t>
            </w:r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  4000 − 6000 об/мин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horzAnchor="page" w:tblpX="5306" w:tblpY="7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02801" w:rsidRPr="00A02801" w:rsidTr="00A0280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02801" w:rsidRPr="00A02801" w:rsidTr="00A0280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Запишите в ответ цифры, расположив их в порядке, соответствующем буквам: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Известно, что все </w:t>
      </w:r>
      <w:proofErr w:type="gramStart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щуки  —</w:t>
      </w:r>
      <w:proofErr w:type="gramEnd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рыбы, также известно, что все рыбы плавают в воде. Тюлень тоже плавает в воде. Выберите утверждения, которые следуют из приведённых данных.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1)  Все </w:t>
      </w:r>
      <w:proofErr w:type="gramStart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тюлени  —</w:t>
      </w:r>
      <w:proofErr w:type="gramEnd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рыбы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2)  Если животное не плавает, то это не тюлень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3)  Все щуки плавают в воде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4)  Если животное плавает в воде, то оно либо рыба, либо тюлень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ответе укажите номера выбранных утверждений без пробелов, запятых и других дополнительных символов.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-635</wp:posOffset>
            </wp:positionV>
            <wp:extent cx="1472565" cy="758825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треугольника, изображенного на клетчатой бумаге с размером клетки 1 см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6360" cy="94615"/>
            <wp:effectExtent l="0" t="0" r="0" b="0"/>
            <wp:docPr id="33" name="Рисунок 33" descr="\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tim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1 см (см. рис.). Ответ дайте в квадратных сантиметрах.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138430</wp:posOffset>
            </wp:positionV>
            <wp:extent cx="1087120" cy="90551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Дачный участок имеет форму квадрата, стороны которого равны 30 м. Размеры дома, расположенного на участке и имеющего форму </w:t>
      </w:r>
      <w:proofErr w:type="gramStart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прямоугольника,  —</w:t>
      </w:r>
      <w:proofErr w:type="gramEnd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8 м × 5 м. Найдите площадь оставшейся части участка. Ответ дайте в квадратных метрах.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135255</wp:posOffset>
            </wp:positionV>
            <wp:extent cx="1149350" cy="11557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поверхности многогранника, изображенного на рисунке (все двугранные углы прямые).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3424806</wp:posOffset>
            </wp:positionH>
            <wp:positionV relativeFrom="paragraph">
              <wp:posOffset>202960</wp:posOffset>
            </wp:positionV>
            <wp:extent cx="1379855" cy="95694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 ромбе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ABCD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37310" cy="241300"/>
            <wp:effectExtent l="0" t="0" r="0" b="0"/>
            <wp:docPr id="11" name="Рисунок 11" descr="AB = 2, AC = корень из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 = 2, AC = корень из 7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Найдите синус угла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2585" cy="146685"/>
            <wp:effectExtent l="0" t="0" r="0" b="0"/>
            <wp:docPr id="10" name="Рисунок 10" descr="BA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C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3271628</wp:posOffset>
            </wp:positionH>
            <wp:positionV relativeFrom="paragraph">
              <wp:posOffset>49326</wp:posOffset>
            </wp:positionV>
            <wp:extent cx="1578610" cy="79946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Даны два конуса. Радиус основания и высота первого конуса равны соответственно 9 и 2, а </w:t>
      </w:r>
      <w:proofErr w:type="gramStart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второго  —</w:t>
      </w:r>
      <w:proofErr w:type="gramEnd"/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 xml:space="preserve"> 3 и 3. Во сколько раз объём первого конуса больше объёма второго?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95555" cy="340763"/>
            <wp:effectExtent l="0" t="0" r="0" b="0"/>
            <wp:docPr id="8" name="Рисунок 8" descr=" дробь: числитель: 4, знаменатель: 11 конец дроби : левая круглая скобка минус дробь: числитель: 16, знаменатель: 33 конец дроби правая круглая скобка плюс целая часть: 5, дробная часть: числитель: 3, знаменатель: 4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дробь: числитель: 4, знаменатель: 11 конец дроби : левая круглая скобка минус дробь: числитель: 16, знаменатель: 33 конец дроби правая круглая скобка плюс целая часть: 5, дробная часть: числитель: 3, знаменатель: 4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375" cy="3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ЕГЭ по физике сдавали 25 выпускников школы, что составляет треть от общего количества выпускников. Сколько выпускников этой школы не сдавали экзамен по физике?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29920" cy="241300"/>
            <wp:effectExtent l="0" t="0" r="0" b="0"/>
            <wp:docPr id="7" name="Рисунок 7" descr="7 в степени левая круглая скобка минус 2 логарифм по основанию 7 2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 в степени левая круглая скобка минус 2 логарифм по основанию 7 2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55700" cy="180975"/>
            <wp:effectExtent l="0" t="0" r="0" b="0"/>
            <wp:docPr id="6" name="Рисунок 6" descr=" логарифм по основанию левая круглая скобка 2 правая круглая скобка левая круглая скобка 4 минус x правая круглая скобка =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логарифм по основанию левая круглая скобка 2 правая круглая скобка левая круглая скобка 4 минус x правая круглая скобка =7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 прямой отмечены точки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02801" w:rsidRPr="00A02801" w:rsidRDefault="00A02801" w:rsidP="00A0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527300" cy="2590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указанными точками и числами из правого столбца, которые им соответствуют.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5"/>
        <w:gridCol w:w="3886"/>
      </w:tblGrid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spacing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</w:tr>
      <w:tr w:rsidR="00A02801" w:rsidTr="00554555">
        <w:tc>
          <w:tcPr>
            <w:tcW w:w="3998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A</w:t>
            </w:r>
            <w:proofErr w:type="gramEnd"/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B</w:t>
            </w:r>
            <w:proofErr w:type="gramEnd"/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</w:p>
          <w:p w:rsidR="00A02801" w:rsidRPr="00A02801" w:rsidRDefault="00A02801" w:rsidP="00A02801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  </w:t>
            </w:r>
            <w:r w:rsidRPr="00A02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</w:t>
            </w:r>
            <w:proofErr w:type="gramEnd"/>
          </w:p>
          <w:p w:rsidR="00A02801" w:rsidRPr="00A02801" w:rsidRDefault="00A02801" w:rsidP="00554555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</w:tcPr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6020628" wp14:editId="16B2D405">
                  <wp:extent cx="156927" cy="336430"/>
                  <wp:effectExtent l="0" t="0" r="0" b="0"/>
                  <wp:docPr id="38" name="Рисунок 38" descr=" дробь: числитель: 6, знаменатель: 13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дробь: числитель: 6, знаменатель: 13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8" cy="33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57C9317" wp14:editId="7723B9EF">
                  <wp:extent cx="156845" cy="336254"/>
                  <wp:effectExtent l="0" t="0" r="0" b="0"/>
                  <wp:docPr id="39" name="Рисунок 39" descr=" дробь: числитель: 8, знаменатель: 17 конец дроб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дробь: числитель: 8, знаменатель: 17 конец дроб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44" cy="33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801" w:rsidRPr="00A02801" w:rsidRDefault="00A02801" w:rsidP="00A028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0A10B33" wp14:editId="2D37634B">
                  <wp:extent cx="327660" cy="163830"/>
                  <wp:effectExtent l="0" t="0" r="0" b="0"/>
                  <wp:docPr id="40" name="Рисунок 40" descr="0,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0,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801" w:rsidRPr="00A02801" w:rsidRDefault="00A02801" w:rsidP="00554555">
            <w:pPr>
              <w:shd w:val="clear" w:color="auto" w:fill="FFFFFF"/>
              <w:spacing w:after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  </w:t>
            </w:r>
            <w:r w:rsidRPr="00A0280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0E8FDD3" wp14:editId="455E6FBA">
                  <wp:extent cx="327660" cy="172720"/>
                  <wp:effectExtent l="0" t="0" r="0" b="0"/>
                  <wp:docPr id="41" name="Рисунок 41" descr="0,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0,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Spec="right" w:tblpY="13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02801" w:rsidRPr="00A02801" w:rsidTr="00A0280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02801" w:rsidRPr="00A02801" w:rsidTr="00A0280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801" w:rsidRPr="00A02801" w:rsidRDefault="00A02801" w:rsidP="00A02801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</w:t>
      </w: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Найдите пятизначное натуральное число, кратное 3, сумма цифр которого равна их произведению. В ответе укажите какое-нибудь одно такое число.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Из пункта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в пункт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, расстояние между которыми 75 км, одновременно выехали автомобилист и велосипедист. Известно, что за час автомобилист проезжает на 40 км больше, чем велосипедист. Определите скорость велосипедиста, если известно, что он прибыл в пункт </w:t>
      </w:r>
      <w:r w:rsidRPr="00A028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 на 6 часов позже автомобилиста. Ответ дайте в км/ч.</w:t>
      </w: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2801" w:rsidRPr="00A02801" w:rsidRDefault="00A02801" w:rsidP="00A0280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28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21. </w:t>
      </w:r>
      <w:r w:rsidRPr="00A02801">
        <w:rPr>
          <w:rFonts w:ascii="Times New Roman" w:eastAsia="Times New Roman" w:hAnsi="Times New Roman" w:cs="Times New Roman"/>
          <w:color w:val="000000"/>
          <w:lang w:eastAsia="ru-RU"/>
        </w:rPr>
        <w:t>Улитка за день заползает вверх по дереву на 4 м, а за ночь сползает на 3 м. Высота дерева 10 м. За сколько дней улитка впервые доползёт до вершины дерева?</w:t>
      </w:r>
    </w:p>
    <w:p w:rsidR="00E52E2D" w:rsidRPr="00A02801" w:rsidRDefault="00E52E2D" w:rsidP="00A02801"/>
    <w:sectPr w:rsidR="00E52E2D" w:rsidRPr="00A02801" w:rsidSect="00E52E2D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8B"/>
    <w:rsid w:val="00103462"/>
    <w:rsid w:val="00696D79"/>
    <w:rsid w:val="00751DD5"/>
    <w:rsid w:val="007C546B"/>
    <w:rsid w:val="008B1BF1"/>
    <w:rsid w:val="009C698B"/>
    <w:rsid w:val="00A02801"/>
    <w:rsid w:val="00E5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BBE62-7152-4D4B-B108-A8DFA4D2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C546B"/>
  </w:style>
  <w:style w:type="paragraph" w:styleId="a3">
    <w:name w:val="Normal (Web)"/>
    <w:basedOn w:val="a"/>
    <w:uiPriority w:val="99"/>
    <w:unhideWhenUsed/>
    <w:rsid w:val="007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C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3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87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8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89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349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37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45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350162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16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56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3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0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1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7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1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8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8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67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2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71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40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6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8709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68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1029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69474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410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935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54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93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6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2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53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5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2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15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2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8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8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9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92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8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7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5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7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83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2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898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7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74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9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0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5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6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06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294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507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910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744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318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1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88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7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2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4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19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5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81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19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4585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608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62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841421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206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0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156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6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8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0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0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4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12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0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8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4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171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10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72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274300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324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77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041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9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3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9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5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8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27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5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5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7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2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2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6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8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9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86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6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7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04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7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72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2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2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9643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61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075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1248">
                          <w:marLeft w:val="394"/>
                          <w:marRight w:val="394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022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447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44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3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25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94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ilatovskaiairina@dnevnik.ru</dc:creator>
  <cp:keywords/>
  <dc:description/>
  <cp:lastModifiedBy>user</cp:lastModifiedBy>
  <cp:revision>3</cp:revision>
  <cp:lastPrinted>2023-01-26T05:47:00Z</cp:lastPrinted>
  <dcterms:created xsi:type="dcterms:W3CDTF">2024-02-15T13:07:00Z</dcterms:created>
  <dcterms:modified xsi:type="dcterms:W3CDTF">2024-02-15T13:07:00Z</dcterms:modified>
</cp:coreProperties>
</file>