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15" w:rsidRPr="000A4097" w:rsidRDefault="00B8770B" w:rsidP="00443A4A">
      <w:pPr>
        <w:spacing w:after="0"/>
        <w:rPr>
          <w:b/>
        </w:rPr>
      </w:pPr>
      <w:bookmarkStart w:id="0" w:name="_GoBack"/>
      <w:bookmarkEnd w:id="0"/>
      <w:r>
        <w:rPr>
          <w:b/>
        </w:rPr>
        <w:t>ПА по математике 9 класс</w:t>
      </w:r>
    </w:p>
    <w:tbl>
      <w:tblPr>
        <w:tblpPr w:leftFromText="180" w:rightFromText="180" w:vertAnchor="text" w:horzAnchor="page" w:tblpX="1761" w:tblpY="12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144"/>
        <w:gridCol w:w="1072"/>
        <w:gridCol w:w="1938"/>
        <w:gridCol w:w="1089"/>
      </w:tblGrid>
      <w:tr w:rsidR="00443A4A" w:rsidRPr="00443A4A" w:rsidTr="00443A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Яблоневый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Капустное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 по переработке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овощей и фруктов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Теплицы с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клубникой</w:t>
            </w:r>
          </w:p>
        </w:tc>
      </w:tr>
      <w:tr w:rsidR="00443A4A" w:rsidRPr="00443A4A" w:rsidTr="00443A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Цифры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Для объектов, указанных в таблице, определите, какими цифрами они обозначены на схеме. Заполните таблицу, в ответ запишите последовательность четырёх цифр.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05350" cy="2159233"/>
            <wp:effectExtent l="0" t="0" r="0" b="0"/>
            <wp:docPr id="51" name="Рисунок 51" descr="https://math-oge.sdamgia.ru/get_file?id=308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ath-oge.sdamgia.ru/get_file?id=30823&amp;png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15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На плане изображено плодоовощное хозяйство, расположенное на территории прямоугольной формы (сторона каждой клетки на плане равна 20 м). Въезд и выезд осуществляются через единственные ворота.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При входе на территорию хозяйства слева от ворот находится кукурузное поле. Рядом с ним расположен яблоневый сад. Также имеется цех по переработке овощей и фруктов, расположенный рядом с полем, засеянным капустой. При входе справа от ворот находится стоянка для грузовиков и сельхозтехники. На территории стоянки расположен склад готовой продукции. Участок с теплицами, в которых выращивают клубнику, граничит с яблоневым садом и капустным полем. К хозяйству подведено электричество.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Урожайность кукурузы в этом хозяйстве в среднем составила 4 тонны с одного гектара земли. Цех по переработке выпускает банки консервированной кукурузы массой нетто основного продукта 280 грамм каждая. Какое максимальное количество банок кукурузы выпустил цех?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Примечание.</w:t>
      </w:r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 1 </w:t>
      </w:r>
      <w:proofErr w:type="gramStart"/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га  =</w:t>
      </w:r>
      <w:proofErr w:type="gramEnd"/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  10 000 м</w:t>
      </w:r>
      <w:r w:rsidRPr="00443A4A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2</w:t>
      </w:r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Найдите суммарную площадь участков земли, занятых под сельскохозяйственные культуры. Ответ дайте в гектарах.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Примечание.</w:t>
      </w:r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 1 </w:t>
      </w:r>
      <w:proofErr w:type="gramStart"/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га  =</w:t>
      </w:r>
      <w:proofErr w:type="gramEnd"/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  10 000 м</w:t>
      </w:r>
      <w:r w:rsidRPr="00443A4A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2</w:t>
      </w:r>
      <w:r w:rsidRPr="00443A4A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По периметру кукурузного поля планируется поставить забор. Найдите его длину (в метрах).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Собственник хозяйства рассматривает два варианта водоснабжения: централизованное или автономное из артезианской скважины. Цены на оборудование и стоимость его установки, данные о расходе воды и её стоимости даны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465"/>
        <w:gridCol w:w="1166"/>
        <w:gridCol w:w="1309"/>
        <w:gridCol w:w="905"/>
      </w:tblGrid>
      <w:tr w:rsidR="00443A4A" w:rsidRPr="00443A4A" w:rsidTr="00443A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оборудования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монтажа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расход воды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(м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(руб./м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443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443A4A" w:rsidRPr="00443A4A" w:rsidTr="00443A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180 960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210 700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</w:tr>
      <w:tr w:rsidR="00443A4A" w:rsidRPr="00443A4A" w:rsidTr="00443A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205 710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480 350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</w:tbl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Обдумав оба варианта, собственник решил оборудовать автономное водоснабжение. Через сколько часов непрерывной работы водоснабжения экономия от использования автономного водоснабжения вместо централизованного компенсирует разность в стоимости установки оборудования и монтажа?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90550" cy="171450"/>
            <wp:effectExtent l="19050" t="0" r="0" b="0"/>
            <wp:docPr id="52" name="Рисунок 52" descr="2,1 умножить на 9,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,1 умножить на 9,6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На координатной прямой отмечена точка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62200" cy="457200"/>
            <wp:effectExtent l="0" t="0" r="0" b="0"/>
            <wp:docPr id="53" name="Рисунок 53" descr="https://math-oge.sdamgia.ru/get_file?id=427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ath-oge.sdamgia.ru/get_file?id=42736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Известно, что она соответствует одному из четырех указанных ниже чисел. Какому из чисел соответствует точка 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79400" cy="400050"/>
            <wp:effectExtent l="19050" t="0" r="6350" b="0"/>
            <wp:docPr id="54" name="Рисунок 54" descr=" дробь: числитель: 181, знаменатель: 1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 дробь: числитель: 181, знаменатель: 1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7500" cy="241300"/>
            <wp:effectExtent l="19050" t="0" r="6350" b="0"/>
            <wp:docPr id="55" name="Рисунок 55" descr=" корень из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 корень из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3)  0,6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4)  4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Упростите выражение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27150" cy="241300"/>
            <wp:effectExtent l="19050" t="0" r="6350" b="0"/>
            <wp:docPr id="56" name="Рисунок 56" descr=" левая круглая скобка 2 минус c правая круглая скобка в квадрате минус c левая круглая скобка c плюс 4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 левая круглая скобка 2 минус c правая круглая скобка в квадрате минус c левая круглая скобка c плюс 4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, найдите его значение при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33400" cy="171450"/>
            <wp:effectExtent l="19050" t="0" r="0" b="0"/>
            <wp:docPr id="57" name="Рисунок 57" descr="c=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=0,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. В ответ запишите полученное число.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90750" cy="184150"/>
            <wp:effectExtent l="19050" t="0" r="0" b="0"/>
            <wp:docPr id="58" name="Рисунок 58" descr="3x плюс 5 плюс левая круглая скобка x плюс 5 правая круглая скобка = левая круглая скобка 1 минус x правая круглая скобка плюс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3x плюс 5 плюс левая круглая скобка x плюс 5 правая круглая скобка = левая круглая скобка 1 минус x правая круглая скобка плюс 4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В каждой десятой банке кофе согласно условиям акции есть приз. Призы распределены по банкам случайно. Варя покупает банку кофе в надежде выиграть приз. Найдите вероятность того, что Варя не найдет приз в своей банке.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функциями и их графиками.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Функции</w:t>
      </w:r>
    </w:p>
    <w:tbl>
      <w:tblPr>
        <w:tblW w:w="6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</w:tblGrid>
      <w:tr w:rsidR="00443A4A" w:rsidRPr="00443A4A" w:rsidTr="00443A4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  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y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−2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  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y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 2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− 4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  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y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 2</w:t>
            </w:r>
            <w:r w:rsidRPr="00443A4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+ 4</w:t>
            </w:r>
          </w:p>
        </w:tc>
      </w:tr>
    </w:tbl>
    <w:p w:rsidR="00443A4A" w:rsidRPr="00443A4A" w:rsidRDefault="00443A4A" w:rsidP="0044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Графики</w:t>
      </w:r>
    </w:p>
    <w:tbl>
      <w:tblPr>
        <w:tblW w:w="7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053"/>
        <w:gridCol w:w="637"/>
        <w:gridCol w:w="3053"/>
      </w:tblGrid>
      <w:tr w:rsidR="00443A4A" w:rsidRPr="00443A4A" w:rsidTr="00443A4A">
        <w:trPr>
          <w:trHeight w:val="2874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40552" cy="1530350"/>
                  <wp:effectExtent l="19050" t="0" r="2498" b="0"/>
                  <wp:docPr id="59" name="Рисунок 59" descr="https://math-oge.sdamgia.ru/get_file?id=3968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ath-oge.sdamgia.ru/get_file?id=3968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52" cy="153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27768" cy="1517650"/>
                  <wp:effectExtent l="19050" t="0" r="0" b="0"/>
                  <wp:docPr id="60" name="Рисунок 60" descr="https://math-oge.sdamgia.ru/get_file?id=3967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ath-oge.sdamgia.ru/get_file?id=3967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768" cy="151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A4A" w:rsidRPr="00443A4A" w:rsidTr="00443A4A">
        <w:trPr>
          <w:trHeight w:val="2874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19250" cy="1608526"/>
                  <wp:effectExtent l="19050" t="0" r="0" b="0"/>
                  <wp:docPr id="61" name="Рисунок 61" descr="https://math-oge.sdamgia.ru/get_file?id=3967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ath-oge.sdamgia.ru/get_file?id=3967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17260" cy="1606550"/>
                  <wp:effectExtent l="19050" t="0" r="1990" b="0"/>
                  <wp:docPr id="62" name="Рисунок 62" descr="https://math-oge.sdamgia.ru/get_file?id=3967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ath-oge.sdamgia.ru/get_file?id=3967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60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pPr w:leftFromText="180" w:rightFromText="180" w:vertAnchor="text" w:horzAnchor="page" w:tblpX="6661" w:tblpY="4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443A4A" w:rsidRPr="00443A4A" w:rsidTr="00443A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443A4A" w:rsidRPr="00443A4A" w:rsidTr="00443A4A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43A4A" w:rsidRPr="00443A4A" w:rsidRDefault="00443A4A" w:rsidP="00443A4A">
            <w:pPr>
              <w:spacing w:before="50"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3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443A4A" w:rsidRPr="00443A4A" w:rsidRDefault="00443A4A" w:rsidP="00443A4A">
      <w:pPr>
        <w:shd w:val="clear" w:color="auto" w:fill="FFFFFF"/>
        <w:spacing w:after="24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Мощность постоянного тока (в ваттах) вычисляется по формуле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  =  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I</w:t>
      </w:r>
      <w:r w:rsidRPr="00443A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R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, где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I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  — сила тока (в амперах),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R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  — сопротивление (в омах). Пользуясь этой формулой, найдите сопротивление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R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(в омах), если мощность составляет 150 ватт, а сила тока равна 5 амперам.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Решите неравенство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55750" cy="184150"/>
            <wp:effectExtent l="19050" t="0" r="6350" b="0"/>
            <wp:docPr id="63" name="Рисунок 63" descr="5 минус 4 левая круглая скобка x минус 2 правая круглая скобка меньше 22 минус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5 минус 4 левая круглая скобка x минус 2 правая круглая скобка меньше 22 минус x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номер правильного варианта.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1)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30250" cy="184150"/>
            <wp:effectExtent l="19050" t="0" r="0" b="0"/>
            <wp:docPr id="64" name="Рисунок 64" descr=" левая круглая скобка минус 3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 левая круглая скобка минус 3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2)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81050" cy="400050"/>
            <wp:effectExtent l="19050" t="0" r="0" b="0"/>
            <wp:docPr id="65" name="Рисунок 65" descr=" левая круглая скобка минус бесконечность ; минус дробь: числитель: 1, знаменатель: 3 конец дроби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 левая круглая скобка минус бесконечность ; минус дробь: числитель: 1, знаменатель: 3 конец дроби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3)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81050" cy="400050"/>
            <wp:effectExtent l="19050" t="0" r="0" b="0"/>
            <wp:docPr id="66" name="Рисунок 66" descr=" левая круглая скобка минус дробь: числитель: 1, знаменатель: 3 конец дроби 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 левая круглая скобка минус дробь: числитель: 1, знаменатель: 3 конец дроби 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4)  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30250" cy="184150"/>
            <wp:effectExtent l="19050" t="0" r="0" b="0"/>
            <wp:docPr id="67" name="Рисунок 67" descr=" левая круглая скобка минус бесконечность ; минус 3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 левая круглая скобка минус бесконечность ; минус 3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 xml:space="preserve">Однажды богач заключил выгодную, как ему казалось, сделку с человеком, который в течение 15 дней ежедневно должен был приносить по 1000 р., а взамен в первый день богач должен был отдать 10 р., во </w:t>
      </w:r>
      <w:proofErr w:type="gramStart"/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второй  —</w:t>
      </w:r>
      <w:proofErr w:type="gramEnd"/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 xml:space="preserve"> 20 р., в третий  — 40 р., в четвертый  — 80 р. и т. д. в течение 15 дней. Сколько денег получил богач и сколько он отдал? Кто выиграл от этой сделки? В ответ запишите, сколько рублей потерял богач за 15 дней.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-1270</wp:posOffset>
            </wp:positionV>
            <wp:extent cx="793750" cy="929640"/>
            <wp:effectExtent l="19050" t="0" r="6350" b="0"/>
            <wp:wrapSquare wrapText="bothSides"/>
            <wp:docPr id="68" name="Рисунок 68" descr="https://math-oge.sdamgia.ru/get_file?id=398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ath-oge.sdamgia.ru/get_file?id=39831&amp;png=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проведена биссектриса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AL,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ALC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равен 112°, угол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равен 106°. Найдите угол 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ACB.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Ответ дайте в градусах.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38100</wp:posOffset>
            </wp:positionV>
            <wp:extent cx="844550" cy="863600"/>
            <wp:effectExtent l="0" t="0" r="0" b="0"/>
            <wp:wrapSquare wrapText="bothSides"/>
            <wp:docPr id="69" name="Рисунок 69" descr="https://math-oge.sdamgia.ru/get_file?id=401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ath-oge.sdamgia.ru/get_file?id=40109&amp;png=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Радиус вписанной в квадрат окружности равен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" cy="241300"/>
            <wp:effectExtent l="19050" t="0" r="0" b="0"/>
            <wp:docPr id="70" name="Рисунок 70" descr="2 корень из 2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 корень из 2 .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Найдите радиус окружности, описанной около этого квадрата.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24130</wp:posOffset>
            </wp:positionV>
            <wp:extent cx="857250" cy="825500"/>
            <wp:effectExtent l="19050" t="0" r="0" b="0"/>
            <wp:wrapSquare wrapText="bothSides"/>
            <wp:docPr id="72" name="Рисунок 72" descr="https://math-oge.sdamgia.ru/get_file?id=64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ath-oge.sdamgia.ru/get_file?id=6435&amp;png=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 xml:space="preserve"> Периметр квадрата равен 40. Найдите площадь квадрата.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Найдите тангенс угла</w:t>
      </w: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AOB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, в треугольнике, изображённом на рисунке.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Укажите номера верных утверждений.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1)  Если два угла одного треугольника равны двум углам другого треугольника, то такие треугольники подобны.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2)  Вертикальные углы равны.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3)  Любая биссектриса равнобедренного треугольника является его медианой.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43A4A" w:rsidRPr="00443A4A" w:rsidRDefault="00443A4A" w:rsidP="0044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утверждений несколько, запишите их номера в порядке возрастания.</w:t>
      </w: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уравнение:  </w:t>
      </w:r>
      <w:r w:rsidR="000A4097" w:rsidRPr="000A4097">
        <w:rPr>
          <w:rFonts w:ascii="Times New Roman" w:eastAsia="Times New Roman" w:hAnsi="Times New Roman" w:cs="Times New Roman"/>
          <w:color w:val="000000"/>
          <w:position w:val="-6"/>
          <w:lang w:eastAsia="ru-RU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18.6pt" o:ole="">
            <v:imagedata r:id="rId26" o:title=""/>
          </v:shape>
          <o:OLEObject Type="Embed" ProgID="Equation.3" ShapeID="_x0000_i1025" DrawAspect="Content" ObjectID="_1769525371" r:id="rId27"/>
        </w:object>
      </w:r>
    </w:p>
    <w:p w:rsidR="000A4097" w:rsidRDefault="000A4097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 30 минут, а затем продолжил движение до встречи со вторым велосипедистом. Расстояние между городами составляет 144 км, скорость первого велосипедиста равна 24 км/ч, скорость второго  — 28 км/ч. Определите расстояние от города, из которого выехал второй велосипедист, до места встречи.</w:t>
      </w:r>
    </w:p>
    <w:p w:rsidR="000A4097" w:rsidRDefault="000A4097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43A4A" w:rsidRPr="00443A4A" w:rsidRDefault="00443A4A" w:rsidP="00443A4A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3A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</w:t>
      </w:r>
      <w:r w:rsidRPr="00443A4A">
        <w:rPr>
          <w:rFonts w:ascii="Times New Roman" w:eastAsia="Times New Roman" w:hAnsi="Times New Roman" w:cs="Times New Roman"/>
          <w:color w:val="000000"/>
          <w:lang w:eastAsia="ru-RU"/>
        </w:rPr>
        <w:t>Расстояние от точки пересечения диагоналей ромба до одной из его сторон равно 19, а одна из диагоналей ромба равна 76. Найдите углы ромба.</w:t>
      </w:r>
    </w:p>
    <w:p w:rsidR="00443A4A" w:rsidRDefault="00443A4A" w:rsidP="00443A4A">
      <w:pPr>
        <w:shd w:val="clear" w:color="auto" w:fill="FFFFFF"/>
        <w:spacing w:after="0" w:line="240" w:lineRule="auto"/>
        <w:ind w:firstLine="250"/>
        <w:jc w:val="both"/>
      </w:pPr>
    </w:p>
    <w:sectPr w:rsidR="00443A4A" w:rsidSect="00443A4A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A"/>
    <w:rsid w:val="00007D42"/>
    <w:rsid w:val="00011AB1"/>
    <w:rsid w:val="00023265"/>
    <w:rsid w:val="0004597A"/>
    <w:rsid w:val="00047912"/>
    <w:rsid w:val="00067B3C"/>
    <w:rsid w:val="000823D2"/>
    <w:rsid w:val="00096C47"/>
    <w:rsid w:val="000A4097"/>
    <w:rsid w:val="000B2742"/>
    <w:rsid w:val="000C371F"/>
    <w:rsid w:val="000C570A"/>
    <w:rsid w:val="000F76EA"/>
    <w:rsid w:val="00142A98"/>
    <w:rsid w:val="001623A7"/>
    <w:rsid w:val="001757E6"/>
    <w:rsid w:val="00181482"/>
    <w:rsid w:val="001C05BA"/>
    <w:rsid w:val="001C4ABC"/>
    <w:rsid w:val="001D1DF6"/>
    <w:rsid w:val="002021C8"/>
    <w:rsid w:val="00206CA0"/>
    <w:rsid w:val="0021250C"/>
    <w:rsid w:val="00215AEB"/>
    <w:rsid w:val="00217F64"/>
    <w:rsid w:val="00225BFE"/>
    <w:rsid w:val="00236B25"/>
    <w:rsid w:val="002461DA"/>
    <w:rsid w:val="0025546B"/>
    <w:rsid w:val="002E06CB"/>
    <w:rsid w:val="002F2C3E"/>
    <w:rsid w:val="00327CE8"/>
    <w:rsid w:val="003458EB"/>
    <w:rsid w:val="003502AA"/>
    <w:rsid w:val="003856CF"/>
    <w:rsid w:val="003A7A32"/>
    <w:rsid w:val="003C2E6D"/>
    <w:rsid w:val="003C69AB"/>
    <w:rsid w:val="003F7E49"/>
    <w:rsid w:val="004052C4"/>
    <w:rsid w:val="00430F2B"/>
    <w:rsid w:val="004320CC"/>
    <w:rsid w:val="00443A4A"/>
    <w:rsid w:val="00460EA0"/>
    <w:rsid w:val="004A3CB5"/>
    <w:rsid w:val="004C55D3"/>
    <w:rsid w:val="004D6E79"/>
    <w:rsid w:val="0050203B"/>
    <w:rsid w:val="005022E0"/>
    <w:rsid w:val="00510407"/>
    <w:rsid w:val="005448AA"/>
    <w:rsid w:val="00553F2A"/>
    <w:rsid w:val="00563A29"/>
    <w:rsid w:val="00565457"/>
    <w:rsid w:val="005914D1"/>
    <w:rsid w:val="005A3B4B"/>
    <w:rsid w:val="005B496B"/>
    <w:rsid w:val="005C3E13"/>
    <w:rsid w:val="005D1853"/>
    <w:rsid w:val="006030BB"/>
    <w:rsid w:val="0061476E"/>
    <w:rsid w:val="00632F12"/>
    <w:rsid w:val="0064032A"/>
    <w:rsid w:val="00647C88"/>
    <w:rsid w:val="00654A2B"/>
    <w:rsid w:val="00674DB4"/>
    <w:rsid w:val="00676DA7"/>
    <w:rsid w:val="006825F8"/>
    <w:rsid w:val="006946D4"/>
    <w:rsid w:val="006A1315"/>
    <w:rsid w:val="006A4948"/>
    <w:rsid w:val="006D3E63"/>
    <w:rsid w:val="006D4E49"/>
    <w:rsid w:val="006D6F8E"/>
    <w:rsid w:val="006E26AB"/>
    <w:rsid w:val="006E406D"/>
    <w:rsid w:val="006F0C9F"/>
    <w:rsid w:val="00721512"/>
    <w:rsid w:val="0072290C"/>
    <w:rsid w:val="00733ABD"/>
    <w:rsid w:val="007375AE"/>
    <w:rsid w:val="00751FBF"/>
    <w:rsid w:val="0075744D"/>
    <w:rsid w:val="007953FC"/>
    <w:rsid w:val="007B0CB7"/>
    <w:rsid w:val="007B2AA7"/>
    <w:rsid w:val="007F46D4"/>
    <w:rsid w:val="00820069"/>
    <w:rsid w:val="0084376F"/>
    <w:rsid w:val="00846ABF"/>
    <w:rsid w:val="00846C42"/>
    <w:rsid w:val="00881DA7"/>
    <w:rsid w:val="0088345B"/>
    <w:rsid w:val="00885A48"/>
    <w:rsid w:val="0089152B"/>
    <w:rsid w:val="00905130"/>
    <w:rsid w:val="00916ABA"/>
    <w:rsid w:val="00937031"/>
    <w:rsid w:val="00955DB1"/>
    <w:rsid w:val="00985809"/>
    <w:rsid w:val="00990911"/>
    <w:rsid w:val="00994942"/>
    <w:rsid w:val="009B46DC"/>
    <w:rsid w:val="009B7E9B"/>
    <w:rsid w:val="009E3F31"/>
    <w:rsid w:val="009E40F0"/>
    <w:rsid w:val="009E5875"/>
    <w:rsid w:val="00A23729"/>
    <w:rsid w:val="00A85A7E"/>
    <w:rsid w:val="00A96BCD"/>
    <w:rsid w:val="00AA1020"/>
    <w:rsid w:val="00AB1C3B"/>
    <w:rsid w:val="00B126E3"/>
    <w:rsid w:val="00B24968"/>
    <w:rsid w:val="00B27B70"/>
    <w:rsid w:val="00B41AEE"/>
    <w:rsid w:val="00B7311E"/>
    <w:rsid w:val="00B8770B"/>
    <w:rsid w:val="00BD5727"/>
    <w:rsid w:val="00BE2A71"/>
    <w:rsid w:val="00C33122"/>
    <w:rsid w:val="00C56A2A"/>
    <w:rsid w:val="00CB4A94"/>
    <w:rsid w:val="00CC1D74"/>
    <w:rsid w:val="00CD2765"/>
    <w:rsid w:val="00CD38C8"/>
    <w:rsid w:val="00CD7889"/>
    <w:rsid w:val="00CE564D"/>
    <w:rsid w:val="00D11094"/>
    <w:rsid w:val="00D1636B"/>
    <w:rsid w:val="00D22B05"/>
    <w:rsid w:val="00D4510C"/>
    <w:rsid w:val="00D63DF9"/>
    <w:rsid w:val="00D66847"/>
    <w:rsid w:val="00D860CB"/>
    <w:rsid w:val="00D92108"/>
    <w:rsid w:val="00DA4BD0"/>
    <w:rsid w:val="00DB6A8D"/>
    <w:rsid w:val="00DB7A8D"/>
    <w:rsid w:val="00DC534C"/>
    <w:rsid w:val="00DF597C"/>
    <w:rsid w:val="00E36116"/>
    <w:rsid w:val="00E77356"/>
    <w:rsid w:val="00E84044"/>
    <w:rsid w:val="00E929BA"/>
    <w:rsid w:val="00E932CB"/>
    <w:rsid w:val="00EB030C"/>
    <w:rsid w:val="00EC7EEA"/>
    <w:rsid w:val="00EF33E0"/>
    <w:rsid w:val="00F07133"/>
    <w:rsid w:val="00F2576F"/>
    <w:rsid w:val="00F75232"/>
    <w:rsid w:val="00F852B4"/>
    <w:rsid w:val="00F906B7"/>
    <w:rsid w:val="00F96B72"/>
    <w:rsid w:val="00FD2D9F"/>
    <w:rsid w:val="00FD3B72"/>
    <w:rsid w:val="00FD4829"/>
    <w:rsid w:val="00FD66E0"/>
    <w:rsid w:val="00FD6ED6"/>
    <w:rsid w:val="00FD7B66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692E-5E67-42C2-BF20-75DD5E64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4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43A4A"/>
  </w:style>
  <w:style w:type="paragraph" w:styleId="a3">
    <w:name w:val="Normal (Web)"/>
    <w:basedOn w:val="a"/>
    <w:uiPriority w:val="99"/>
    <w:unhideWhenUsed/>
    <w:rsid w:val="0044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367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82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357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53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390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503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1416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5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958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5184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23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95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2020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8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97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417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49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138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5394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099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76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4399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15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829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7694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2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7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180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12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917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374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67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079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262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01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782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334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569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72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593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66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14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1193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07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048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593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69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44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729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3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08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541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86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59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5844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49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457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803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05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312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5570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313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61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699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417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313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791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932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12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25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32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3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067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2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99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9363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008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26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31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59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19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661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63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202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0931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10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95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257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48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76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25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419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747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468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81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4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093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46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25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1686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1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107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0589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00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127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6253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19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89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0755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0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0009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2527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869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731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009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316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2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4519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1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152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333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255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36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9931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70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64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818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23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788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7547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558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385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9518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73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089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8621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771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712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292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9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092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416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39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66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9822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56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801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705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68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928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1963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13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353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2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7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89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microsoft.com/office/2007/relationships/hdphoto" Target="media/hdphoto1.wdp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2024-02-15T13:03:00Z</dcterms:created>
  <dcterms:modified xsi:type="dcterms:W3CDTF">2024-02-15T13:03:00Z</dcterms:modified>
</cp:coreProperties>
</file>