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93" w:rsidRPr="00D92363" w:rsidRDefault="00D92363" w:rsidP="00D92363">
      <w:pPr>
        <w:tabs>
          <w:tab w:val="left" w:pos="327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 w:rsidRPr="00D92363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92363" w:rsidRDefault="00D92363" w:rsidP="00D92363">
      <w:pPr>
        <w:tabs>
          <w:tab w:val="left" w:pos="3270"/>
        </w:tabs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9236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Для того чтобы избежать в аэропорту доплаты за лишний вес багажа, Валя решила взвесить свой чемодан заранее. Вещи какой минимальной суммарной массы нужно переложить Вале в ручную кладь, если разрешённая масса багажа 24 кг? </w:t>
      </w:r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 запишите в килограммах.</w:t>
      </w:r>
    </w:p>
    <w:p w:rsidR="00D92363" w:rsidRPr="00D92363" w:rsidRDefault="00D92363" w:rsidP="00D92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15937A8" wp14:editId="36B913C7">
            <wp:extent cx="3952875" cy="1800225"/>
            <wp:effectExtent l="0" t="0" r="9525" b="9525"/>
            <wp:docPr id="2" name="Рисунок 2" descr="https://phys8-vpr.sdamgia.ru/get_file?id=635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hys8-vpr.sdamgia.ru/get_file?id=63547&amp;png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9236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Если коснуться шарика электроскопа заряженным телом, листочки электроскопа разойдутся. Каким физическим явлением это объясняется? В чём состоит это явление?</w:t>
      </w: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9236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В электропечи полностью расплавили слиток стали массой 1 т за 2,3 ч. Какова мощность электропечи, если известно, что до начала плавления сталь необходимо было нагреть на 1500 °С? Потерями энергии пренебречь. </w:t>
      </w:r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 дайте в кВт.</w:t>
      </w: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 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На рисунке приведены графики зависимости силы тока от напряжения для трёх различных резисторов. Определите сопротивление того резистора, у которого оно наименьшее. </w:t>
      </w:r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 дайте в омах.</w:t>
      </w:r>
    </w:p>
    <w:p w:rsidR="00D92363" w:rsidRPr="00D92363" w:rsidRDefault="00D92363" w:rsidP="00D92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032B60E" wp14:editId="547EFB58">
            <wp:extent cx="2828925" cy="2590800"/>
            <wp:effectExtent l="0" t="0" r="9525" b="0"/>
            <wp:docPr id="6" name="Рисунок 6" descr="https://phys8-vpr.sdamgia.ru/get_file?id=6135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hys8-vpr.sdamgia.ru/get_file?id=61352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итя нарисовал графитовым стержнем на листе бумаги прямую линию длиной 0,2 м. Линия имела вид прямоугольной полосы шириной 2 мм. Сопротивление между концами этой линии оказалось равным 20 Ом. Удельное сопротивление графита 8 Ом</w:t>
      </w:r>
      <w:r w:rsidRPr="00D92363">
        <w:rPr>
          <w:rFonts w:ascii="Cambria Math" w:eastAsia="Times New Roman" w:hAnsi="Cambria Math" w:cs="Cambria Math"/>
          <w:color w:val="000000"/>
          <w:lang w:eastAsia="ru-RU"/>
        </w:rPr>
        <w:t>⋅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мм</w:t>
      </w:r>
      <w:r w:rsidRPr="00D9236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/м. Помогите Вите оценить по этим данным толщину линии, считая что эта толщина всюду одинаковая. Ответ выразите в миллиметрах.</w:t>
      </w: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6. 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Для обогрева частного дома требуется 7 электрических обогревателей мощностью 500 Вт каждый, работающих круглосуточно. Какая масса бытового газа понадобится для отопления того же дома в течение одного месяца, если перейти на газовое отопление? Удельная теплота сгорания бытового газа 32 000 кДж/кг. Считайте, что в одном месяце 30 дней.</w:t>
      </w: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Для отопления сельского дома бабушка решила купить еловые дрова. Когда эти дрова плотно сложили в сарае, они заняли объём 4 кубометра. Пользуясь приведённой таблицей, определите, на сколько дней хватит этого запаса, если для обогрева дома в день требуется количество теплоты, равное 180 МДж.</w:t>
      </w:r>
    </w:p>
    <w:p w:rsidR="00D92363" w:rsidRPr="00D92363" w:rsidRDefault="00D92363" w:rsidP="00D92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10"/>
        <w:gridCol w:w="3809"/>
      </w:tblGrid>
      <w:tr w:rsidR="00D92363" w:rsidRPr="00D92363" w:rsidTr="00D923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 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Плотность, кг/м</w:t>
            </w:r>
            <w:r w:rsidRPr="00D9236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Удельная теплота сгорания, МДж/кг</w:t>
            </w:r>
          </w:p>
        </w:tc>
      </w:tr>
      <w:tr w:rsidR="00D92363" w:rsidRPr="00D92363" w:rsidTr="00D923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</w:tr>
      <w:tr w:rsidR="00D92363" w:rsidRPr="00D92363" w:rsidTr="00D923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</w:tr>
      <w:tr w:rsidR="00D92363" w:rsidRPr="00D92363" w:rsidTr="00D923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Берёза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92363" w:rsidRPr="00D92363" w:rsidTr="00D923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Лиственница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</w:tr>
      <w:tr w:rsidR="00D92363" w:rsidRPr="00D92363" w:rsidTr="00D923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2363" w:rsidRPr="00D92363" w:rsidRDefault="00D92363" w:rsidP="00D9236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</w:tbl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изображена схема проведения опыта, в котором наблюдается действие магнитного поля катушки с током: при замыкании ключа в цепи к торцу катушки начинают притягиваться мелкие железные предметы. При движении ползунка реостата магнитное действие катушки с током на эти предметы уменьшается. Как в ходе этого опыта изменяется сила электрического тока в цепи? Кратко объясните ответ.</w:t>
      </w:r>
    </w:p>
    <w:p w:rsidR="00D92363" w:rsidRPr="00D92363" w:rsidRDefault="00D92363" w:rsidP="00D92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FC5D7C3" wp14:editId="23F31807">
            <wp:extent cx="2857500" cy="1619250"/>
            <wp:effectExtent l="0" t="0" r="0" b="0"/>
            <wp:docPr id="11" name="Рисунок 11" descr="https://phys8-vpr.sdamgia.ru/get_file?id=5956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hys8-vpr.sdamgia.ru/get_file?id=59564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Удивительная привязанность голубей к месту гнездования ещё в древности натолкнула людей на мысль, что можно использовать голубей для передачи почты. И даже во время Великой Отечественной войны, несмотря на существование технических средств связи, голуби с успехом использовались для передачи донесений (</w:t>
      </w:r>
      <w:proofErr w:type="spellStart"/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голубеграмм</w:t>
      </w:r>
      <w:proofErr w:type="spellEnd"/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). Пусть голубь с донесением пролетел 20 км со скоростью 20 м/с, затем он в течение некоторого времени пережидал сильную грозу с дождём, а оставшиеся 10 км он летел со скоростью 12 м/с.</w:t>
      </w:r>
    </w:p>
    <w:p w:rsidR="00D92363" w:rsidRPr="00D92363" w:rsidRDefault="00D92363" w:rsidP="00D9236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1)  Определите время, затраченное голубем на первый участок пути.</w:t>
      </w:r>
    </w:p>
    <w:p w:rsidR="00D92363" w:rsidRPr="00D92363" w:rsidRDefault="00D92363" w:rsidP="00D9236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2)  Сколько времени голубь пережидал грозу, если средняя скорость голубя составила 9 м/с?</w:t>
      </w:r>
    </w:p>
    <w:p w:rsidR="00D92363" w:rsidRPr="00D92363" w:rsidRDefault="00D92363" w:rsidP="00D92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92363" w:rsidRPr="00D92363" w:rsidRDefault="00D92363" w:rsidP="00D92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Ответ: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 1) </w:t>
      </w:r>
      <w:r w:rsidRPr="00D92363">
        <w:rPr>
          <w:rFonts w:ascii="Times New Roman" w:eastAsia="Times New Roman" w:hAnsi="Times New Roman" w:cs="Times New Roman"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3pt;height:18pt" o:ole="">
            <v:imagedata r:id="rId7" o:title=""/>
          </v:shape>
          <w:control r:id="rId8" w:name="DefaultOcxName" w:shapeid="_x0000_i1031"/>
        </w:objec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 с;    2) </w:t>
      </w:r>
      <w:r w:rsidRPr="00D92363">
        <w:rPr>
          <w:rFonts w:ascii="Times New Roman" w:eastAsia="Times New Roman" w:hAnsi="Times New Roman" w:cs="Times New Roman"/>
          <w:color w:val="000000"/>
        </w:rPr>
        <w:object w:dxaOrig="1440" w:dyaOrig="1440">
          <v:shape id="_x0000_i1034" type="#_x0000_t75" style="width:33pt;height:18pt" o:ole="">
            <v:imagedata r:id="rId7" o:title=""/>
          </v:shape>
          <w:control r:id="rId9" w:name="DefaultOcxName1" w:shapeid="_x0000_i1034"/>
        </w:objec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 с.</w:t>
      </w: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Default="00D92363" w:rsidP="00D9236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D92363" w:rsidRPr="00D92363" w:rsidRDefault="00D92363" w:rsidP="00D9236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10. 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В жаркий день для охлаждения яблочного сока массой </w:t>
      </w:r>
      <w:proofErr w:type="spellStart"/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D9236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с</w:t>
      </w:r>
      <w:proofErr w:type="spellEnd"/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  =  300 г, находящего при температуре </w:t>
      </w:r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D9236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  =  30 °С, Вася использовал кубики льда из морозилки. Длина ребра кубика </w:t>
      </w:r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  =  3 см, начальная температура </w:t>
      </w:r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D9236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  =  −10 °С. Теплообменом сока и кубиков с окружающей средой и стаканом можно пренебречь. Удельная теплоёмкость сока </w:t>
      </w:r>
      <w:proofErr w:type="spellStart"/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D9236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с</w:t>
      </w:r>
      <w:proofErr w:type="spellEnd"/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  =  4200 Дж/(кг · °С), удельная теплоёмкость льда </w:t>
      </w:r>
      <w:proofErr w:type="spellStart"/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</w:t>
      </w:r>
      <w:r w:rsidRPr="00D9236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л</w:t>
      </w:r>
      <w:proofErr w:type="spellEnd"/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  =  2100 Дж/(кг · °С), удельная теплота плавления льда </w:t>
      </w:r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λ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  =  330 кДж/кг.</w:t>
      </w:r>
    </w:p>
    <w:p w:rsidR="00D92363" w:rsidRPr="00D92363" w:rsidRDefault="00D92363" w:rsidP="00D9236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1)  Определите массу одного кубика льда, если плотность льда </w:t>
      </w:r>
      <w:r w:rsidRPr="00D923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ρ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  =  900 кг/м</w:t>
      </w:r>
      <w:r w:rsidRPr="00D9236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92363" w:rsidRPr="00D92363" w:rsidRDefault="00D92363" w:rsidP="00D9236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2)  Вася опускал кубики в сок до тех пор, пока они не перестали таять. Какой стала температура содержимого стакана?</w:t>
      </w:r>
    </w:p>
    <w:p w:rsidR="00D92363" w:rsidRPr="00D92363" w:rsidRDefault="00D92363" w:rsidP="00D9236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3)  Какое минимальное количество кубиков Васе для этого понадобилось?</w:t>
      </w:r>
    </w:p>
    <w:p w:rsidR="00D92363" w:rsidRPr="00D92363" w:rsidRDefault="00D92363" w:rsidP="00D9236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2363">
        <w:rPr>
          <w:rFonts w:ascii="Times New Roman" w:eastAsia="Times New Roman" w:hAnsi="Times New Roman" w:cs="Times New Roman"/>
          <w:color w:val="000000"/>
          <w:lang w:eastAsia="ru-RU"/>
        </w:rPr>
        <w:t>Напишите полное решение этой задачи</w:t>
      </w:r>
    </w:p>
    <w:p w:rsidR="00D92363" w:rsidRDefault="00D92363" w:rsidP="00D92363">
      <w:pPr>
        <w:tabs>
          <w:tab w:val="left" w:pos="3270"/>
        </w:tabs>
      </w:pPr>
    </w:p>
    <w:sectPr w:rsidR="00D9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3"/>
    <w:rsid w:val="003D1093"/>
    <w:rsid w:val="0064601B"/>
    <w:rsid w:val="00D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C3A2999-D0A8-45B4-B917-5DF244B8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6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6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3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0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19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48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844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0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79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2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369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7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0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7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3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6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408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9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398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0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2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7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5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3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48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6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88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25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41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2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3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2024-02-15T13:01:00Z</dcterms:created>
  <dcterms:modified xsi:type="dcterms:W3CDTF">2024-02-15T13:01:00Z</dcterms:modified>
</cp:coreProperties>
</file>